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A7" w:rsidRPr="005E20A6" w:rsidRDefault="009777A7" w:rsidP="00FC4826">
      <w:pPr>
        <w:pStyle w:val="ConsPlusNormal"/>
        <w:jc w:val="center"/>
        <w:rPr>
          <w:b/>
          <w:sz w:val="22"/>
          <w:szCs w:val="22"/>
        </w:rPr>
      </w:pPr>
      <w:r w:rsidRPr="005E20A6">
        <w:rPr>
          <w:b/>
          <w:sz w:val="22"/>
          <w:szCs w:val="22"/>
        </w:rPr>
        <w:t>ЛИЦЕНЗИОННЫЙ ДОГОВОР №</w:t>
      </w:r>
      <w:r w:rsidR="00C8495B" w:rsidRPr="005E20A6">
        <w:rPr>
          <w:rFonts w:eastAsia="Calibri"/>
          <w:sz w:val="22"/>
          <w:szCs w:val="22"/>
        </w:rPr>
        <w:t>0810</w:t>
      </w:r>
      <w:r w:rsidR="00C8495B" w:rsidRPr="005E20A6">
        <w:rPr>
          <w:rFonts w:eastAsia="Calibri"/>
          <w:sz w:val="22"/>
          <w:szCs w:val="22"/>
          <w:lang w:val="en-US"/>
        </w:rPr>
        <w:t>KPOS</w:t>
      </w:r>
    </w:p>
    <w:p w:rsidR="00FC4826" w:rsidRPr="005E20A6" w:rsidRDefault="00A316A7" w:rsidP="00FC4826">
      <w:pPr>
        <w:pStyle w:val="ConsPlusNormal"/>
        <w:jc w:val="center"/>
        <w:rPr>
          <w:b/>
          <w:sz w:val="22"/>
          <w:szCs w:val="22"/>
        </w:rPr>
      </w:pPr>
      <w:r w:rsidRPr="005E20A6">
        <w:rPr>
          <w:b/>
          <w:sz w:val="22"/>
          <w:szCs w:val="22"/>
        </w:rPr>
        <w:t>о</w:t>
      </w:r>
      <w:r w:rsidR="00632514" w:rsidRPr="005E20A6">
        <w:rPr>
          <w:b/>
          <w:sz w:val="22"/>
          <w:szCs w:val="22"/>
        </w:rPr>
        <w:t xml:space="preserve"> предоставлении права </w:t>
      </w:r>
      <w:r w:rsidR="00FC4826" w:rsidRPr="005E20A6">
        <w:rPr>
          <w:b/>
          <w:sz w:val="22"/>
          <w:szCs w:val="22"/>
        </w:rPr>
        <w:t>пользования</w:t>
      </w:r>
      <w:r w:rsidR="004725CD" w:rsidRPr="005E20A6">
        <w:rPr>
          <w:b/>
          <w:sz w:val="22"/>
          <w:szCs w:val="22"/>
        </w:rPr>
        <w:t xml:space="preserve"> </w:t>
      </w:r>
      <w:r w:rsidR="00237742" w:rsidRPr="005E20A6">
        <w:rPr>
          <w:b/>
          <w:sz w:val="22"/>
          <w:szCs w:val="22"/>
        </w:rPr>
        <w:t>программным обеспечением</w:t>
      </w:r>
    </w:p>
    <w:p w:rsidR="00FC4826" w:rsidRPr="005E20A6" w:rsidRDefault="00FC4826" w:rsidP="00FC4826">
      <w:pPr>
        <w:pStyle w:val="ConsPlusNormal"/>
        <w:jc w:val="center"/>
        <w:outlineLvl w:val="0"/>
        <w:rPr>
          <w:b/>
          <w:sz w:val="22"/>
          <w:szCs w:val="22"/>
        </w:rPr>
      </w:pPr>
    </w:p>
    <w:p w:rsidR="00C8495B" w:rsidRPr="005E20A6" w:rsidRDefault="00C8495B" w:rsidP="00C8495B">
      <w:pPr>
        <w:pStyle w:val="a9"/>
        <w:tabs>
          <w:tab w:val="left" w:pos="426"/>
          <w:tab w:val="left" w:pos="7800"/>
        </w:tabs>
        <w:spacing w:after="0" w:line="240" w:lineRule="auto"/>
        <w:jc w:val="both"/>
        <w:rPr>
          <w:rFonts w:ascii="Times New Roman" w:hAnsi="Times New Roman"/>
        </w:rPr>
      </w:pPr>
      <w:r w:rsidRPr="005E20A6">
        <w:rPr>
          <w:rFonts w:ascii="Times New Roman" w:hAnsi="Times New Roman"/>
        </w:rPr>
        <w:t xml:space="preserve">г. </w:t>
      </w:r>
      <w:bookmarkStart w:id="0" w:name="Дата"/>
      <w:r w:rsidRPr="005E20A6">
        <w:rPr>
          <w:rFonts w:ascii="Times New Roman" w:hAnsi="Times New Roman"/>
        </w:rPr>
        <w:t xml:space="preserve">Алматы                                                                                                           </w:t>
      </w:r>
      <w:bookmarkEnd w:id="0"/>
      <w:r w:rsidR="002E4817" w:rsidRPr="005E20A6">
        <w:rPr>
          <w:rFonts w:ascii="Times New Roman" w:hAnsi="Times New Roman"/>
        </w:rPr>
        <w:t>«12» но</w:t>
      </w:r>
      <w:r w:rsidRPr="005E20A6">
        <w:rPr>
          <w:rFonts w:ascii="Times New Roman" w:hAnsi="Times New Roman"/>
        </w:rPr>
        <w:t>ября 2024 г.</w:t>
      </w:r>
    </w:p>
    <w:p w:rsidR="004725CD" w:rsidRPr="005E20A6" w:rsidRDefault="004725CD" w:rsidP="00091E1D">
      <w:pPr>
        <w:pStyle w:val="ConsPlusNormal"/>
        <w:rPr>
          <w:sz w:val="22"/>
          <w:szCs w:val="22"/>
        </w:rPr>
      </w:pPr>
    </w:p>
    <w:p w:rsidR="006E5BC5" w:rsidRPr="005E20A6" w:rsidRDefault="00C14E42" w:rsidP="009777A7">
      <w:pPr>
        <w:pStyle w:val="ConsPlusNormal"/>
        <w:ind w:firstLine="709"/>
        <w:jc w:val="both"/>
        <w:rPr>
          <w:sz w:val="22"/>
          <w:szCs w:val="22"/>
        </w:rPr>
      </w:pPr>
      <w:r w:rsidRPr="005E20A6">
        <w:rPr>
          <w:sz w:val="22"/>
          <w:szCs w:val="22"/>
        </w:rPr>
        <w:t>Индивидуальный предприниматель Сапфир, именуемый в дальнейшем «Представитель Л</w:t>
      </w:r>
      <w:r w:rsidRPr="005E20A6">
        <w:rPr>
          <w:sz w:val="22"/>
          <w:szCs w:val="22"/>
        </w:rPr>
        <w:t>и</w:t>
      </w:r>
      <w:r w:rsidRPr="005E20A6">
        <w:rPr>
          <w:sz w:val="22"/>
          <w:szCs w:val="22"/>
        </w:rPr>
        <w:t xml:space="preserve">цензиара», в лице директора </w:t>
      </w:r>
      <w:proofErr w:type="spellStart"/>
      <w:r w:rsidRPr="005E20A6">
        <w:rPr>
          <w:sz w:val="22"/>
          <w:szCs w:val="22"/>
        </w:rPr>
        <w:t>Бударновой</w:t>
      </w:r>
      <w:proofErr w:type="spellEnd"/>
      <w:r w:rsidRPr="005E20A6">
        <w:rPr>
          <w:sz w:val="22"/>
          <w:szCs w:val="22"/>
        </w:rPr>
        <w:t xml:space="preserve"> Светланы Сергеевны, действующего на основании полн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мочий, предоставленных ему Лицензиаром, и ТОО "</w:t>
      </w:r>
      <w:r w:rsidR="002E4817" w:rsidRPr="005E20A6">
        <w:rPr>
          <w:sz w:val="22"/>
          <w:szCs w:val="22"/>
        </w:rPr>
        <w:t>__________</w:t>
      </w:r>
      <w:r w:rsidRPr="005E20A6">
        <w:rPr>
          <w:sz w:val="22"/>
          <w:szCs w:val="22"/>
        </w:rPr>
        <w:t>" именуемое в дальнейшем «Лице</w:t>
      </w:r>
      <w:r w:rsidRPr="005E20A6">
        <w:rPr>
          <w:sz w:val="22"/>
          <w:szCs w:val="22"/>
        </w:rPr>
        <w:t>н</w:t>
      </w:r>
      <w:r w:rsidRPr="005E20A6">
        <w:rPr>
          <w:sz w:val="22"/>
          <w:szCs w:val="22"/>
        </w:rPr>
        <w:t xml:space="preserve">зиат», в лице директора </w:t>
      </w:r>
      <w:r w:rsidR="002E4817" w:rsidRPr="005E20A6">
        <w:rPr>
          <w:sz w:val="22"/>
          <w:szCs w:val="22"/>
        </w:rPr>
        <w:t>____________</w:t>
      </w:r>
      <w:r w:rsidRPr="005E20A6">
        <w:rPr>
          <w:sz w:val="22"/>
          <w:szCs w:val="22"/>
        </w:rPr>
        <w:t xml:space="preserve"> действующего на основании устава, с другой стороны, закл</w:t>
      </w:r>
      <w:r w:rsidRPr="005E20A6">
        <w:rPr>
          <w:sz w:val="22"/>
          <w:szCs w:val="22"/>
        </w:rPr>
        <w:t>ю</w:t>
      </w:r>
      <w:r w:rsidRPr="005E20A6">
        <w:rPr>
          <w:sz w:val="22"/>
          <w:szCs w:val="22"/>
        </w:rPr>
        <w:t>чили настоящий Договор о нижеследующем.</w:t>
      </w:r>
    </w:p>
    <w:p w:rsidR="00C14E42" w:rsidRPr="005E20A6" w:rsidRDefault="00C14E42" w:rsidP="009777A7">
      <w:pPr>
        <w:pStyle w:val="ConsPlusNormal"/>
        <w:ind w:firstLine="709"/>
        <w:jc w:val="both"/>
        <w:rPr>
          <w:sz w:val="22"/>
          <w:szCs w:val="22"/>
        </w:rPr>
      </w:pPr>
    </w:p>
    <w:p w:rsidR="000A4E6C" w:rsidRPr="005E20A6" w:rsidRDefault="00237742" w:rsidP="002E4817">
      <w:pPr>
        <w:pStyle w:val="ConsPlusNormal"/>
        <w:numPr>
          <w:ilvl w:val="0"/>
          <w:numId w:val="26"/>
        </w:numPr>
        <w:jc w:val="center"/>
        <w:rPr>
          <w:b/>
          <w:sz w:val="22"/>
          <w:szCs w:val="22"/>
        </w:rPr>
      </w:pPr>
      <w:r w:rsidRPr="005E20A6">
        <w:rPr>
          <w:b/>
          <w:sz w:val="22"/>
          <w:szCs w:val="22"/>
        </w:rPr>
        <w:t>Основные понятия, применяемые в настоящем договоре</w:t>
      </w:r>
    </w:p>
    <w:p w:rsidR="008F704E" w:rsidRPr="005E20A6" w:rsidRDefault="00C14E42" w:rsidP="000A4E6C">
      <w:pPr>
        <w:pStyle w:val="ConsPlusNormal"/>
        <w:ind w:firstLine="709"/>
        <w:jc w:val="both"/>
        <w:rPr>
          <w:sz w:val="22"/>
          <w:szCs w:val="22"/>
        </w:rPr>
      </w:pPr>
      <w:r w:rsidRPr="005E20A6">
        <w:rPr>
          <w:sz w:val="22"/>
          <w:szCs w:val="22"/>
        </w:rPr>
        <w:t>1.1. Лицензиар – автор (разработчик) или иной обладатель исключительного права на пр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граммное обеспечение, имеющий правомочия на передачу прав пользования программой по лице</w:t>
      </w:r>
      <w:r w:rsidRPr="005E20A6">
        <w:rPr>
          <w:sz w:val="22"/>
          <w:szCs w:val="22"/>
        </w:rPr>
        <w:t>н</w:t>
      </w:r>
      <w:r w:rsidRPr="005E20A6">
        <w:rPr>
          <w:sz w:val="22"/>
          <w:szCs w:val="22"/>
        </w:rPr>
        <w:t>зионному договору.</w:t>
      </w:r>
      <w:r w:rsidRPr="005E20A6">
        <w:rPr>
          <w:sz w:val="22"/>
          <w:szCs w:val="22"/>
        </w:rPr>
        <w:br/>
        <w:t>1.2. Лицензиат – лицо, которому автором (разработчиком) или иным обладателем исключительного права на программное обеспечение предоставляется право использования программы на условиях, предусмотренных лицензионным договором.</w:t>
      </w:r>
      <w:r w:rsidRPr="005E20A6">
        <w:rPr>
          <w:sz w:val="22"/>
          <w:szCs w:val="22"/>
        </w:rPr>
        <w:br/>
        <w:t>1.3. Лицензионный договор – заключенный в письменной форме договор, содержащий основные условия, на которых Лицензиар предоставляет или обязуется предоставить Лицензиату право на и</w:t>
      </w:r>
      <w:r w:rsidRPr="005E20A6">
        <w:rPr>
          <w:sz w:val="22"/>
          <w:szCs w:val="22"/>
        </w:rPr>
        <w:t>с</w:t>
      </w:r>
      <w:r w:rsidRPr="005E20A6">
        <w:rPr>
          <w:sz w:val="22"/>
          <w:szCs w:val="22"/>
        </w:rPr>
        <w:t>пользование программного обеспечения.</w:t>
      </w:r>
      <w:r w:rsidRPr="005E20A6">
        <w:rPr>
          <w:sz w:val="22"/>
          <w:szCs w:val="22"/>
        </w:rPr>
        <w:br/>
        <w:t>1.4. Контроллер</w:t>
      </w:r>
      <w:r w:rsidR="002E4817" w:rsidRPr="005E20A6">
        <w:rPr>
          <w:sz w:val="22"/>
          <w:szCs w:val="22"/>
        </w:rPr>
        <w:t xml:space="preserve">ы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="005E20A6" w:rsidRPr="005E20A6">
        <w:rPr>
          <w:sz w:val="22"/>
          <w:szCs w:val="22"/>
        </w:rPr>
        <w:t>, KIT BOX – телеметрические</w:t>
      </w:r>
      <w:r w:rsidRPr="005E20A6">
        <w:rPr>
          <w:sz w:val="22"/>
          <w:szCs w:val="22"/>
        </w:rPr>
        <w:t xml:space="preserve"> контроллер</w:t>
      </w:r>
      <w:r w:rsidR="005E20A6" w:rsidRPr="005E20A6">
        <w:rPr>
          <w:sz w:val="22"/>
          <w:szCs w:val="22"/>
        </w:rPr>
        <w:t>ы</w:t>
      </w:r>
      <w:r w:rsidRPr="005E20A6">
        <w:rPr>
          <w:sz w:val="22"/>
          <w:szCs w:val="22"/>
        </w:rPr>
        <w:t xml:space="preserve"> удаленного монитори</w:t>
      </w:r>
      <w:r w:rsidRPr="005E20A6">
        <w:rPr>
          <w:sz w:val="22"/>
          <w:szCs w:val="22"/>
        </w:rPr>
        <w:t>н</w:t>
      </w:r>
      <w:r w:rsidRPr="005E20A6">
        <w:rPr>
          <w:sz w:val="22"/>
          <w:szCs w:val="22"/>
        </w:rPr>
        <w:t>га торговых автоматов, используемый для передачи данных о продажах, аналитики совершаемых продаж, сообщающий о неисправностях торгового автомата и другой информации.</w:t>
      </w:r>
      <w:r w:rsidRPr="005E20A6">
        <w:rPr>
          <w:sz w:val="22"/>
          <w:szCs w:val="22"/>
        </w:rPr>
        <w:br/>
        <w:t xml:space="preserve">1.5. Программное обеспечение </w:t>
      </w:r>
      <w:proofErr w:type="spellStart"/>
      <w:r w:rsidRPr="005E20A6">
        <w:rPr>
          <w:sz w:val="22"/>
          <w:szCs w:val="22"/>
        </w:rPr>
        <w:t>Kit</w:t>
      </w:r>
      <w:proofErr w:type="spellEnd"/>
      <w:r w:rsidRPr="005E20A6">
        <w:rPr>
          <w:sz w:val="22"/>
          <w:szCs w:val="22"/>
        </w:rPr>
        <w:t xml:space="preserve"> </w:t>
      </w:r>
      <w:proofErr w:type="spellStart"/>
      <w:r w:rsidRPr="005E20A6">
        <w:rPr>
          <w:sz w:val="22"/>
          <w:szCs w:val="22"/>
        </w:rPr>
        <w:t>Vending</w:t>
      </w:r>
      <w:proofErr w:type="spellEnd"/>
      <w:r w:rsidRPr="005E20A6">
        <w:rPr>
          <w:sz w:val="22"/>
          <w:szCs w:val="22"/>
        </w:rPr>
        <w:t xml:space="preserve"> (Программа) – информационная система (облачное пр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граммное решение), установленное в KIT BOX и предназначенное для аккумулирования данных, п</w:t>
      </w:r>
      <w:r w:rsidRPr="005E20A6">
        <w:rPr>
          <w:sz w:val="22"/>
          <w:szCs w:val="22"/>
        </w:rPr>
        <w:t>е</w:t>
      </w:r>
      <w:r w:rsidRPr="005E20A6">
        <w:rPr>
          <w:sz w:val="22"/>
          <w:szCs w:val="22"/>
        </w:rPr>
        <w:t>редаваемых телеметрическим контроллером KIT BOX в структурированном виде.</w:t>
      </w:r>
      <w:r w:rsidRPr="005E20A6">
        <w:rPr>
          <w:sz w:val="22"/>
          <w:szCs w:val="22"/>
        </w:rPr>
        <w:br/>
        <w:t xml:space="preserve">1.6. Стандартная версия программного обеспечения – версия программы для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Pr="005E20A6">
        <w:rPr>
          <w:sz w:val="22"/>
          <w:szCs w:val="22"/>
        </w:rPr>
        <w:t>, де</w:t>
      </w:r>
      <w:r w:rsidRPr="005E20A6">
        <w:rPr>
          <w:sz w:val="22"/>
          <w:szCs w:val="22"/>
        </w:rPr>
        <w:t>й</w:t>
      </w:r>
      <w:r w:rsidRPr="005E20A6">
        <w:rPr>
          <w:sz w:val="22"/>
          <w:szCs w:val="22"/>
        </w:rPr>
        <w:t>ствующая у Лицензиара на момент заключения лицензионного договора.</w:t>
      </w:r>
      <w:r w:rsidRPr="005E20A6">
        <w:rPr>
          <w:sz w:val="22"/>
          <w:szCs w:val="22"/>
        </w:rPr>
        <w:br/>
        <w:t xml:space="preserve">1.7. Новая версия программного обеспечения – версия программы, созданная на базе стандартной версии программы для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="005E20A6" w:rsidRPr="005E20A6">
        <w:rPr>
          <w:sz w:val="22"/>
          <w:szCs w:val="22"/>
        </w:rPr>
        <w:t xml:space="preserve"> </w:t>
      </w:r>
      <w:r w:rsidRPr="005E20A6">
        <w:rPr>
          <w:sz w:val="22"/>
          <w:szCs w:val="22"/>
        </w:rPr>
        <w:t>в результате произведенных улучшений.</w:t>
      </w:r>
      <w:r w:rsidRPr="005E20A6">
        <w:rPr>
          <w:sz w:val="22"/>
          <w:szCs w:val="22"/>
        </w:rPr>
        <w:br/>
        <w:t>1.8. Консультационная помощь по программному обеспечению (консультационные услуги) – разъя</w:t>
      </w:r>
      <w:r w:rsidRPr="005E20A6">
        <w:rPr>
          <w:sz w:val="22"/>
          <w:szCs w:val="22"/>
        </w:rPr>
        <w:t>с</w:t>
      </w:r>
      <w:r w:rsidRPr="005E20A6">
        <w:rPr>
          <w:sz w:val="22"/>
          <w:szCs w:val="22"/>
        </w:rPr>
        <w:t>нения специалистов-разработчиков программного обеспечения по вопросам эксплуатации програм</w:t>
      </w:r>
      <w:r w:rsidRPr="005E20A6">
        <w:rPr>
          <w:sz w:val="22"/>
          <w:szCs w:val="22"/>
        </w:rPr>
        <w:t>м</w:t>
      </w:r>
      <w:r w:rsidRPr="005E20A6">
        <w:rPr>
          <w:sz w:val="22"/>
          <w:szCs w:val="22"/>
        </w:rPr>
        <w:t>ного обеспечения, а также помощь в индивидуальной настройке программного обеспечения, на кот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рое у Лицензиата имеется неисключительное право на использование, на основании информацио</w:t>
      </w:r>
      <w:r w:rsidRPr="005E20A6">
        <w:rPr>
          <w:sz w:val="22"/>
          <w:szCs w:val="22"/>
        </w:rPr>
        <w:t>н</w:t>
      </w:r>
      <w:r w:rsidRPr="005E20A6">
        <w:rPr>
          <w:sz w:val="22"/>
          <w:szCs w:val="22"/>
        </w:rPr>
        <w:t>ных данных о Лицензиате.</w:t>
      </w:r>
      <w:r w:rsidRPr="005E20A6">
        <w:rPr>
          <w:sz w:val="22"/>
          <w:szCs w:val="22"/>
        </w:rPr>
        <w:br/>
        <w:t xml:space="preserve">1.9. Активный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="005E20A6" w:rsidRPr="005E20A6">
        <w:rPr>
          <w:sz w:val="22"/>
          <w:szCs w:val="22"/>
        </w:rPr>
        <w:t xml:space="preserve"> </w:t>
      </w:r>
      <w:r w:rsidRPr="005E20A6">
        <w:rPr>
          <w:sz w:val="22"/>
          <w:szCs w:val="22"/>
        </w:rPr>
        <w:t>– телеметрический контроллер, в который установлена Программа, осуществивший в отчетном периоде не менее одного выхода в Интернет.</w:t>
      </w:r>
      <w:r w:rsidRPr="005E20A6">
        <w:rPr>
          <w:sz w:val="22"/>
          <w:szCs w:val="22"/>
        </w:rPr>
        <w:br/>
        <w:t>1.10. Индивидуальная информация – данные, которые Лицензиар вносит в программное обеспечение с целью его адаптации к условиям работы в конкретном субъекте федерации, городе, регионе, обл</w:t>
      </w:r>
      <w:r w:rsidRPr="005E20A6">
        <w:rPr>
          <w:sz w:val="22"/>
          <w:szCs w:val="22"/>
        </w:rPr>
        <w:t>а</w:t>
      </w:r>
      <w:r w:rsidRPr="005E20A6">
        <w:rPr>
          <w:sz w:val="22"/>
          <w:szCs w:val="22"/>
        </w:rPr>
        <w:t>сти, округе, муниципальном образовании, сельском (поселковом) поселении и др.</w:t>
      </w:r>
      <w:r w:rsidRPr="005E20A6">
        <w:rPr>
          <w:sz w:val="22"/>
          <w:szCs w:val="22"/>
        </w:rPr>
        <w:br/>
        <w:t>1.11. Личный кабинет Лицензиата – принадлежащий Лицензиару ресурс, размещенный в сети инте</w:t>
      </w:r>
      <w:r w:rsidRPr="005E20A6">
        <w:rPr>
          <w:sz w:val="22"/>
          <w:szCs w:val="22"/>
        </w:rPr>
        <w:t>р</w:t>
      </w:r>
      <w:r w:rsidRPr="005E20A6">
        <w:rPr>
          <w:sz w:val="22"/>
          <w:szCs w:val="22"/>
        </w:rPr>
        <w:t xml:space="preserve">нет по адресу: </w:t>
      </w:r>
      <w:hyperlink r:id="rId6" w:history="1">
        <w:r w:rsidR="005E20A6" w:rsidRPr="005E20A6">
          <w:rPr>
            <w:rStyle w:val="a8"/>
            <w:sz w:val="22"/>
            <w:szCs w:val="22"/>
          </w:rPr>
          <w:t>https://</w:t>
        </w:r>
        <w:proofErr w:type="spellStart"/>
        <w:r w:rsidR="005E20A6" w:rsidRPr="005E20A6">
          <w:rPr>
            <w:rStyle w:val="a8"/>
            <w:sz w:val="22"/>
            <w:szCs w:val="22"/>
            <w:lang w:val="en-US"/>
          </w:rPr>
          <w:t>kitshop</w:t>
        </w:r>
        <w:proofErr w:type="spellEnd"/>
        <w:r w:rsidR="005E20A6" w:rsidRPr="005E20A6">
          <w:rPr>
            <w:rStyle w:val="a8"/>
            <w:sz w:val="22"/>
            <w:szCs w:val="22"/>
          </w:rPr>
          <w:t>.</w:t>
        </w:r>
        <w:proofErr w:type="spellStart"/>
        <w:r w:rsidR="005E20A6" w:rsidRPr="005E20A6">
          <w:rPr>
            <w:rStyle w:val="a8"/>
            <w:sz w:val="22"/>
            <w:szCs w:val="22"/>
          </w:rPr>
          <w:t>ru</w:t>
        </w:r>
        <w:proofErr w:type="spellEnd"/>
      </w:hyperlink>
      <w:r w:rsidRPr="005E20A6">
        <w:rPr>
          <w:sz w:val="22"/>
          <w:szCs w:val="22"/>
        </w:rPr>
        <w:t xml:space="preserve"> и предназначенный для обеспечения Лицензиату доступа к данным, переданным в </w:t>
      </w:r>
      <w:proofErr w:type="spellStart"/>
      <w:r w:rsidRPr="005E20A6">
        <w:rPr>
          <w:sz w:val="22"/>
          <w:szCs w:val="22"/>
        </w:rPr>
        <w:t>Kit</w:t>
      </w:r>
      <w:proofErr w:type="spellEnd"/>
      <w:r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Shop</w:t>
      </w:r>
      <w:r w:rsidRPr="005E20A6">
        <w:rPr>
          <w:sz w:val="22"/>
          <w:szCs w:val="22"/>
        </w:rPr>
        <w:t xml:space="preserve"> посредством использования телеметрического контроллера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Pr="005E20A6">
        <w:rPr>
          <w:sz w:val="22"/>
          <w:szCs w:val="22"/>
        </w:rPr>
        <w:t>.</w:t>
      </w:r>
      <w:r w:rsidRPr="005E20A6">
        <w:rPr>
          <w:sz w:val="22"/>
          <w:szCs w:val="22"/>
        </w:rPr>
        <w:br/>
        <w:t>1.12. Представитель Лицензиара – юридическое или физическое лицо, уполномоченное Лицензиаром на территории Республики Казахстан действовать в его интересах по вопросам, связанным с получ</w:t>
      </w:r>
      <w:r w:rsidRPr="005E20A6">
        <w:rPr>
          <w:sz w:val="22"/>
          <w:szCs w:val="22"/>
        </w:rPr>
        <w:t>е</w:t>
      </w:r>
      <w:r w:rsidRPr="005E20A6">
        <w:rPr>
          <w:sz w:val="22"/>
          <w:szCs w:val="22"/>
        </w:rPr>
        <w:t>нием лицензионного вознаграждения, предоставлением консультационной помощи и другими фун</w:t>
      </w:r>
      <w:r w:rsidRPr="005E20A6">
        <w:rPr>
          <w:sz w:val="22"/>
          <w:szCs w:val="22"/>
        </w:rPr>
        <w:t>к</w:t>
      </w:r>
      <w:r w:rsidRPr="005E20A6">
        <w:rPr>
          <w:sz w:val="22"/>
          <w:szCs w:val="22"/>
        </w:rPr>
        <w:t>циями, связанными с использованием программного обеспечения.</w:t>
      </w:r>
    </w:p>
    <w:p w:rsidR="000A4E6C" w:rsidRPr="005E20A6" w:rsidRDefault="009B11DA" w:rsidP="00386450">
      <w:pPr>
        <w:pStyle w:val="ConsPlusNormal"/>
        <w:jc w:val="center"/>
        <w:rPr>
          <w:b/>
          <w:sz w:val="22"/>
          <w:szCs w:val="22"/>
        </w:rPr>
      </w:pPr>
      <w:r w:rsidRPr="005E20A6">
        <w:rPr>
          <w:b/>
          <w:sz w:val="22"/>
          <w:szCs w:val="22"/>
        </w:rPr>
        <w:t>2. Предмет договора</w:t>
      </w:r>
    </w:p>
    <w:p w:rsidR="00301329" w:rsidRPr="005E20A6" w:rsidRDefault="00C14E42" w:rsidP="00C14E42">
      <w:pPr>
        <w:rPr>
          <w:color w:val="000000"/>
          <w:sz w:val="22"/>
          <w:szCs w:val="22"/>
          <w:shd w:val="clear" w:color="auto" w:fill="FFFFFF"/>
        </w:rPr>
      </w:pPr>
      <w:r w:rsidRPr="005E20A6">
        <w:rPr>
          <w:sz w:val="22"/>
          <w:szCs w:val="22"/>
        </w:rPr>
        <w:t>Лицензиар обязуется предоставить Лицензиату неисключительные права на использование прина</w:t>
      </w:r>
      <w:r w:rsidRPr="005E20A6">
        <w:rPr>
          <w:sz w:val="22"/>
          <w:szCs w:val="22"/>
        </w:rPr>
        <w:t>д</w:t>
      </w:r>
      <w:r w:rsidRPr="005E20A6">
        <w:rPr>
          <w:sz w:val="22"/>
          <w:szCs w:val="22"/>
        </w:rPr>
        <w:t xml:space="preserve">лежащего Лицензиару программного обеспечения </w:t>
      </w:r>
      <w:proofErr w:type="spellStart"/>
      <w:r w:rsidRPr="005E20A6">
        <w:rPr>
          <w:sz w:val="22"/>
          <w:szCs w:val="22"/>
        </w:rPr>
        <w:t>Kit</w:t>
      </w:r>
      <w:proofErr w:type="spellEnd"/>
      <w:r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Shop</w:t>
      </w:r>
      <w:r w:rsidRPr="005E20A6">
        <w:rPr>
          <w:sz w:val="22"/>
          <w:szCs w:val="22"/>
        </w:rPr>
        <w:t xml:space="preserve"> на условиях настоящего лицензионного договора.</w:t>
      </w:r>
      <w:r w:rsidRPr="005E20A6">
        <w:rPr>
          <w:sz w:val="22"/>
          <w:szCs w:val="22"/>
        </w:rPr>
        <w:br/>
        <w:t xml:space="preserve">2.2. Наименование передаваемого по договору программного обеспечения: </w:t>
      </w:r>
      <w:proofErr w:type="spellStart"/>
      <w:r w:rsidR="005E20A6" w:rsidRPr="005E20A6">
        <w:rPr>
          <w:sz w:val="22"/>
          <w:szCs w:val="22"/>
        </w:rPr>
        <w:t>Kit</w:t>
      </w:r>
      <w:proofErr w:type="spellEnd"/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Shop</w:t>
      </w:r>
      <w:r w:rsidRPr="005E20A6">
        <w:rPr>
          <w:sz w:val="22"/>
          <w:szCs w:val="22"/>
        </w:rPr>
        <w:br/>
        <w:t>2.3. Программное обеспечение состоит из следующих модулей: 2.3.1. модуль центральной базы да</w:t>
      </w:r>
      <w:r w:rsidRPr="005E20A6">
        <w:rPr>
          <w:sz w:val="22"/>
          <w:szCs w:val="22"/>
        </w:rPr>
        <w:t>н</w:t>
      </w:r>
      <w:r w:rsidR="0003475F">
        <w:rPr>
          <w:sz w:val="22"/>
          <w:szCs w:val="22"/>
        </w:rPr>
        <w:t>ных;</w:t>
      </w:r>
      <w:r w:rsidR="0003475F">
        <w:rPr>
          <w:sz w:val="22"/>
          <w:szCs w:val="22"/>
        </w:rPr>
        <w:br/>
        <w:t>2.3.1</w:t>
      </w:r>
      <w:r w:rsidRPr="005E20A6">
        <w:rPr>
          <w:sz w:val="22"/>
          <w:szCs w:val="22"/>
        </w:rPr>
        <w:t xml:space="preserve">. модуль веб-сервисов для взаимодействия с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Pr="005E20A6">
        <w:rPr>
          <w:sz w:val="22"/>
          <w:szCs w:val="22"/>
        </w:rPr>
        <w:t>;</w:t>
      </w:r>
      <w:r w:rsidRPr="005E20A6">
        <w:rPr>
          <w:sz w:val="22"/>
          <w:szCs w:val="22"/>
        </w:rPr>
        <w:br/>
      </w:r>
      <w:r w:rsidR="0003475F">
        <w:rPr>
          <w:sz w:val="22"/>
          <w:szCs w:val="22"/>
        </w:rPr>
        <w:lastRenderedPageBreak/>
        <w:t>2.3.2</w:t>
      </w:r>
      <w:r w:rsidRPr="005E20A6">
        <w:rPr>
          <w:sz w:val="22"/>
          <w:szCs w:val="22"/>
        </w:rPr>
        <w:t>. модуль личного каби</w:t>
      </w:r>
      <w:r w:rsidR="0003475F">
        <w:rPr>
          <w:sz w:val="22"/>
          <w:szCs w:val="22"/>
        </w:rPr>
        <w:t>нета пользователя;</w:t>
      </w:r>
      <w:r w:rsidR="0003475F">
        <w:rPr>
          <w:sz w:val="22"/>
          <w:szCs w:val="22"/>
        </w:rPr>
        <w:br/>
        <w:t>2.3.3</w:t>
      </w:r>
      <w:r w:rsidRPr="005E20A6">
        <w:rPr>
          <w:sz w:val="22"/>
          <w:szCs w:val="22"/>
        </w:rPr>
        <w:t xml:space="preserve">. модуль технического взаимодействия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="005E20A6" w:rsidRPr="005E20A6">
        <w:rPr>
          <w:sz w:val="22"/>
          <w:szCs w:val="22"/>
        </w:rPr>
        <w:t xml:space="preserve"> </w:t>
      </w:r>
      <w:r w:rsidRPr="005E20A6">
        <w:rPr>
          <w:sz w:val="22"/>
          <w:szCs w:val="22"/>
        </w:rPr>
        <w:t>с терминалом безналичной формы опл</w:t>
      </w:r>
      <w:r w:rsidRPr="005E20A6">
        <w:rPr>
          <w:sz w:val="22"/>
          <w:szCs w:val="22"/>
        </w:rPr>
        <w:t>а</w:t>
      </w:r>
      <w:r w:rsidRPr="005E20A6">
        <w:rPr>
          <w:sz w:val="22"/>
          <w:szCs w:val="22"/>
        </w:rPr>
        <w:t>ты 2CAN P17.</w:t>
      </w:r>
      <w:r w:rsidRPr="005E20A6">
        <w:rPr>
          <w:sz w:val="22"/>
          <w:szCs w:val="22"/>
        </w:rPr>
        <w:br/>
        <w:t xml:space="preserve">2.4. Модуль, указанный в п.2.3.4 настоящего договора, не входит в базовую часть предоставляемого программного обеспечения, является дополнительным модулем </w:t>
      </w:r>
      <w:proofErr w:type="spellStart"/>
      <w:r w:rsidR="005E20A6" w:rsidRPr="005E20A6">
        <w:rPr>
          <w:sz w:val="22"/>
          <w:szCs w:val="22"/>
        </w:rPr>
        <w:t>Kit</w:t>
      </w:r>
      <w:proofErr w:type="spellEnd"/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Shop</w:t>
      </w:r>
      <w:r w:rsidR="005E20A6" w:rsidRPr="005E20A6">
        <w:rPr>
          <w:sz w:val="22"/>
          <w:szCs w:val="22"/>
        </w:rPr>
        <w:t xml:space="preserve"> </w:t>
      </w:r>
      <w:r w:rsidRPr="005E20A6">
        <w:rPr>
          <w:sz w:val="22"/>
          <w:szCs w:val="22"/>
        </w:rPr>
        <w:t>и подлежит предоставлению Лицензиату на основании заявки, предоставленной Лицензиару через Личный кабинет.</w:t>
      </w:r>
      <w:r w:rsidR="005E20A6" w:rsidRPr="005E20A6">
        <w:rPr>
          <w:sz w:val="22"/>
          <w:szCs w:val="22"/>
        </w:rPr>
        <w:t xml:space="preserve"> </w:t>
      </w:r>
      <w:r w:rsidR="00301329" w:rsidRPr="005E20A6">
        <w:rPr>
          <w:rStyle w:val="a6"/>
          <w:b w:val="0"/>
          <w:color w:val="000000"/>
          <w:sz w:val="22"/>
          <w:szCs w:val="22"/>
          <w:shd w:val="clear" w:color="auto" w:fill="FFFFFF"/>
        </w:rPr>
        <w:t>Стоимость предоставления Лицензиату дополнительного модуля не включается в стоимость предоставления б</w:t>
      </w:r>
      <w:r w:rsidR="00301329" w:rsidRPr="005E20A6">
        <w:rPr>
          <w:rStyle w:val="a6"/>
          <w:b w:val="0"/>
          <w:color w:val="000000"/>
          <w:sz w:val="22"/>
          <w:szCs w:val="22"/>
          <w:shd w:val="clear" w:color="auto" w:fill="FFFFFF"/>
        </w:rPr>
        <w:t>а</w:t>
      </w:r>
      <w:r w:rsidR="00301329" w:rsidRPr="005E20A6">
        <w:rPr>
          <w:rStyle w:val="a6"/>
          <w:b w:val="0"/>
          <w:color w:val="000000"/>
          <w:sz w:val="22"/>
          <w:szCs w:val="22"/>
          <w:shd w:val="clear" w:color="auto" w:fill="FFFFFF"/>
        </w:rPr>
        <w:t>зовой части программного обеспечения и рассчитывается отдельно в соответствии с п. 5.1. настоящ</w:t>
      </w:r>
      <w:r w:rsidR="00301329" w:rsidRPr="005E20A6">
        <w:rPr>
          <w:rStyle w:val="a6"/>
          <w:b w:val="0"/>
          <w:color w:val="000000"/>
          <w:sz w:val="22"/>
          <w:szCs w:val="22"/>
          <w:shd w:val="clear" w:color="auto" w:fill="FFFFFF"/>
        </w:rPr>
        <w:t>е</w:t>
      </w:r>
      <w:r w:rsidR="00301329" w:rsidRPr="005E20A6">
        <w:rPr>
          <w:rStyle w:val="a6"/>
          <w:b w:val="0"/>
          <w:color w:val="000000"/>
          <w:sz w:val="22"/>
          <w:szCs w:val="22"/>
          <w:shd w:val="clear" w:color="auto" w:fill="FFFFFF"/>
        </w:rPr>
        <w:t>го договора.</w:t>
      </w:r>
    </w:p>
    <w:p w:rsidR="009E0963" w:rsidRPr="005E20A6" w:rsidRDefault="00C14E42" w:rsidP="001B20BE">
      <w:pPr>
        <w:rPr>
          <w:sz w:val="22"/>
          <w:szCs w:val="22"/>
        </w:rPr>
      </w:pPr>
      <w:r w:rsidRPr="005E20A6">
        <w:rPr>
          <w:sz w:val="22"/>
          <w:szCs w:val="22"/>
        </w:rPr>
        <w:t xml:space="preserve">2.5. </w:t>
      </w:r>
      <w:r w:rsidR="009E0963" w:rsidRPr="005E20A6">
        <w:rPr>
          <w:sz w:val="22"/>
          <w:szCs w:val="22"/>
        </w:rPr>
        <w:t xml:space="preserve">Функциональные </w:t>
      </w:r>
      <w:proofErr w:type="gramStart"/>
      <w:r w:rsidR="009E0963" w:rsidRPr="005E20A6">
        <w:rPr>
          <w:sz w:val="22"/>
          <w:szCs w:val="22"/>
        </w:rPr>
        <w:t xml:space="preserve">характеристики стандартной версии программного обеспечения, действующей на момент заключения </w:t>
      </w:r>
      <w:r w:rsidR="00AE77C6" w:rsidRPr="005E20A6">
        <w:rPr>
          <w:sz w:val="22"/>
          <w:szCs w:val="22"/>
        </w:rPr>
        <w:t>Д</w:t>
      </w:r>
      <w:r w:rsidR="009E0963" w:rsidRPr="005E20A6">
        <w:rPr>
          <w:sz w:val="22"/>
          <w:szCs w:val="22"/>
        </w:rPr>
        <w:t>оговора и входящей в комплект программного обеспечения определяются</w:t>
      </w:r>
      <w:proofErr w:type="gramEnd"/>
      <w:r w:rsidR="009E0963" w:rsidRPr="005E20A6">
        <w:rPr>
          <w:sz w:val="22"/>
          <w:szCs w:val="22"/>
        </w:rPr>
        <w:t xml:space="preserve"> Лицензиаром. </w:t>
      </w:r>
    </w:p>
    <w:p w:rsidR="009E0963" w:rsidRPr="005E20A6" w:rsidRDefault="00C14E42" w:rsidP="001B20BE">
      <w:pPr>
        <w:rPr>
          <w:sz w:val="22"/>
          <w:szCs w:val="22"/>
        </w:rPr>
      </w:pPr>
      <w:r w:rsidRPr="005E20A6">
        <w:rPr>
          <w:sz w:val="22"/>
          <w:szCs w:val="22"/>
        </w:rPr>
        <w:t>2.6</w:t>
      </w:r>
      <w:proofErr w:type="gramStart"/>
      <w:r w:rsidRPr="005E20A6">
        <w:rPr>
          <w:sz w:val="22"/>
          <w:szCs w:val="22"/>
        </w:rPr>
        <w:t xml:space="preserve"> </w:t>
      </w:r>
      <w:r w:rsidR="009B11DA" w:rsidRPr="005E20A6">
        <w:rPr>
          <w:sz w:val="22"/>
          <w:szCs w:val="22"/>
        </w:rPr>
        <w:t>В</w:t>
      </w:r>
      <w:proofErr w:type="gramEnd"/>
      <w:r w:rsidR="009B11DA" w:rsidRPr="005E20A6">
        <w:rPr>
          <w:sz w:val="22"/>
          <w:szCs w:val="22"/>
        </w:rPr>
        <w:t xml:space="preserve"> случае выхода новых версий программного обеспечения в течение срока действия настоящего </w:t>
      </w:r>
      <w:r w:rsidR="00AE77C6" w:rsidRPr="005E20A6">
        <w:rPr>
          <w:sz w:val="22"/>
          <w:szCs w:val="22"/>
        </w:rPr>
        <w:t>Д</w:t>
      </w:r>
      <w:r w:rsidR="009B11DA" w:rsidRPr="005E20A6">
        <w:rPr>
          <w:sz w:val="22"/>
          <w:szCs w:val="22"/>
        </w:rPr>
        <w:t>оговора право пользования новыми версиями с выдачей соответствующих лицензий</w:t>
      </w:r>
      <w:r w:rsidR="00AE77C6" w:rsidRPr="005E20A6">
        <w:rPr>
          <w:sz w:val="22"/>
          <w:szCs w:val="22"/>
        </w:rPr>
        <w:t xml:space="preserve"> </w:t>
      </w:r>
      <w:r w:rsidR="009B11DA" w:rsidRPr="005E20A6">
        <w:rPr>
          <w:sz w:val="22"/>
          <w:szCs w:val="22"/>
        </w:rPr>
        <w:t>предоставляе</w:t>
      </w:r>
      <w:r w:rsidR="009B11DA" w:rsidRPr="005E20A6">
        <w:rPr>
          <w:sz w:val="22"/>
          <w:szCs w:val="22"/>
        </w:rPr>
        <w:t>т</w:t>
      </w:r>
      <w:r w:rsidR="009B11DA" w:rsidRPr="005E20A6">
        <w:rPr>
          <w:sz w:val="22"/>
          <w:szCs w:val="22"/>
        </w:rPr>
        <w:t xml:space="preserve">ся Лицензиату без дополнительной оплаты. </w:t>
      </w:r>
    </w:p>
    <w:p w:rsidR="00A13068" w:rsidRPr="005E20A6" w:rsidRDefault="00C14E42" w:rsidP="001B20BE">
      <w:pPr>
        <w:rPr>
          <w:sz w:val="22"/>
          <w:szCs w:val="22"/>
        </w:rPr>
      </w:pPr>
      <w:r w:rsidRPr="005E20A6">
        <w:rPr>
          <w:sz w:val="22"/>
          <w:szCs w:val="22"/>
        </w:rPr>
        <w:t xml:space="preserve">2.7. </w:t>
      </w:r>
      <w:r w:rsidR="009E0963" w:rsidRPr="005E20A6">
        <w:rPr>
          <w:sz w:val="22"/>
          <w:szCs w:val="22"/>
        </w:rPr>
        <w:t xml:space="preserve">При </w:t>
      </w:r>
      <w:r w:rsidR="00AE77C6" w:rsidRPr="005E20A6">
        <w:rPr>
          <w:sz w:val="22"/>
          <w:szCs w:val="22"/>
        </w:rPr>
        <w:t>выдаче лицензии</w:t>
      </w:r>
      <w:r w:rsidR="009E0963" w:rsidRPr="005E20A6">
        <w:rPr>
          <w:sz w:val="22"/>
          <w:szCs w:val="22"/>
        </w:rPr>
        <w:t xml:space="preserve"> Лицензиар осуществляет регистрацию программы</w:t>
      </w:r>
      <w:r w:rsidR="00664BF7" w:rsidRPr="005E20A6">
        <w:rPr>
          <w:sz w:val="22"/>
          <w:szCs w:val="22"/>
        </w:rPr>
        <w:t xml:space="preserve"> путем присвоения кода активации.</w:t>
      </w:r>
      <w:r w:rsidR="00A13068" w:rsidRPr="005E20A6">
        <w:rPr>
          <w:strike/>
          <w:sz w:val="22"/>
          <w:szCs w:val="22"/>
        </w:rPr>
        <w:t xml:space="preserve"> </w:t>
      </w:r>
    </w:p>
    <w:p w:rsidR="00A13068" w:rsidRPr="005E20A6" w:rsidRDefault="00C14E42" w:rsidP="001B20BE">
      <w:pPr>
        <w:rPr>
          <w:sz w:val="22"/>
          <w:szCs w:val="22"/>
        </w:rPr>
      </w:pPr>
      <w:r w:rsidRPr="005E20A6">
        <w:rPr>
          <w:sz w:val="22"/>
          <w:szCs w:val="22"/>
        </w:rPr>
        <w:t xml:space="preserve">2.8. </w:t>
      </w:r>
      <w:r w:rsidR="00A13068" w:rsidRPr="005E20A6">
        <w:rPr>
          <w:sz w:val="22"/>
          <w:szCs w:val="22"/>
        </w:rPr>
        <w:t>Программа и сопутствующая ей документация предоставляются Лицензиату «КАК ЕСТЬ» («AS IS»),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Программы (в том числе: проблемы совместимости с другими программными продуктами (пакетами, драйверами и др.), проблемы, возникающие из-за неоднозначного толкования сопроводительной документации, несоответствия результатов использования Программы ожиданиям Лицензиата и т.п.), Лицензиар ответственности не несет.</w:t>
      </w:r>
    </w:p>
    <w:p w:rsidR="009E0963" w:rsidRPr="005E20A6" w:rsidRDefault="00C14E42" w:rsidP="001B20BE">
      <w:pPr>
        <w:rPr>
          <w:sz w:val="22"/>
          <w:szCs w:val="22"/>
        </w:rPr>
      </w:pPr>
      <w:r w:rsidRPr="005E20A6">
        <w:rPr>
          <w:sz w:val="22"/>
          <w:szCs w:val="22"/>
        </w:rPr>
        <w:t xml:space="preserve">2.9. </w:t>
      </w:r>
      <w:r w:rsidR="009E0963" w:rsidRPr="005E20A6">
        <w:rPr>
          <w:sz w:val="22"/>
          <w:szCs w:val="22"/>
        </w:rPr>
        <w:t xml:space="preserve">Объем прав Лицензиата на использование программного обеспечения установлен </w:t>
      </w:r>
      <w:r w:rsidR="00A13068" w:rsidRPr="005E20A6">
        <w:rPr>
          <w:sz w:val="22"/>
          <w:szCs w:val="22"/>
        </w:rPr>
        <w:t xml:space="preserve">настоящим </w:t>
      </w:r>
      <w:r w:rsidR="00AE77C6" w:rsidRPr="005E20A6">
        <w:rPr>
          <w:sz w:val="22"/>
          <w:szCs w:val="22"/>
        </w:rPr>
        <w:t>Д</w:t>
      </w:r>
      <w:r w:rsidR="009E0963" w:rsidRPr="005E20A6">
        <w:rPr>
          <w:sz w:val="22"/>
          <w:szCs w:val="22"/>
        </w:rPr>
        <w:t>о</w:t>
      </w:r>
      <w:r w:rsidR="009E0963" w:rsidRPr="005E20A6">
        <w:rPr>
          <w:sz w:val="22"/>
          <w:szCs w:val="22"/>
        </w:rPr>
        <w:t xml:space="preserve">говором. </w:t>
      </w:r>
    </w:p>
    <w:p w:rsidR="00F76484" w:rsidRPr="00A37012" w:rsidRDefault="00F76484" w:rsidP="00060DDB">
      <w:pPr>
        <w:pStyle w:val="ConsPlusNormal"/>
        <w:jc w:val="center"/>
        <w:rPr>
          <w:b/>
          <w:sz w:val="22"/>
          <w:szCs w:val="22"/>
        </w:rPr>
      </w:pPr>
    </w:p>
    <w:p w:rsidR="00214B5A" w:rsidRPr="00A37012" w:rsidRDefault="00F233D7" w:rsidP="00060DDB">
      <w:pPr>
        <w:pStyle w:val="ConsPlusNormal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3. Права и обязанности Лицензиара</w:t>
      </w:r>
    </w:p>
    <w:p w:rsidR="00F233D7" w:rsidRPr="00A37012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3.1. </w:t>
      </w:r>
      <w:r w:rsidR="00F233D7" w:rsidRPr="00A37012">
        <w:rPr>
          <w:b/>
          <w:sz w:val="22"/>
          <w:szCs w:val="22"/>
        </w:rPr>
        <w:t>Права Лицензиара</w:t>
      </w:r>
      <w:r w:rsidR="00F233D7" w:rsidRPr="00A37012">
        <w:rPr>
          <w:sz w:val="22"/>
          <w:szCs w:val="22"/>
        </w:rPr>
        <w:t xml:space="preserve">: </w:t>
      </w:r>
    </w:p>
    <w:p w:rsidR="00C131D8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</w:t>
      </w:r>
      <w:r w:rsidR="00F233D7" w:rsidRPr="00A37012">
        <w:rPr>
          <w:sz w:val="22"/>
          <w:szCs w:val="22"/>
        </w:rPr>
        <w:t xml:space="preserve">Лицензиару принадлежат все известные на момент заключения настоящего </w:t>
      </w:r>
      <w:r w:rsidR="00C131D8">
        <w:rPr>
          <w:sz w:val="22"/>
          <w:szCs w:val="22"/>
        </w:rPr>
        <w:t>Д</w:t>
      </w:r>
      <w:r w:rsidR="00F233D7" w:rsidRPr="00A37012">
        <w:rPr>
          <w:sz w:val="22"/>
          <w:szCs w:val="22"/>
        </w:rPr>
        <w:t>оговора исключ</w:t>
      </w:r>
      <w:r w:rsidR="00F233D7" w:rsidRPr="00A37012">
        <w:rPr>
          <w:sz w:val="22"/>
          <w:szCs w:val="22"/>
        </w:rPr>
        <w:t>и</w:t>
      </w:r>
      <w:r w:rsidR="00F233D7" w:rsidRPr="00A37012">
        <w:rPr>
          <w:sz w:val="22"/>
          <w:szCs w:val="22"/>
        </w:rPr>
        <w:t xml:space="preserve">тельные имущественные права на </w:t>
      </w:r>
      <w:r w:rsidR="00C131D8">
        <w:rPr>
          <w:sz w:val="22"/>
          <w:szCs w:val="22"/>
        </w:rPr>
        <w:t>П</w:t>
      </w:r>
      <w:r w:rsidR="00F233D7" w:rsidRPr="00A37012">
        <w:rPr>
          <w:sz w:val="22"/>
          <w:szCs w:val="22"/>
        </w:rPr>
        <w:t>рограммное обеспечение</w:t>
      </w:r>
      <w:r w:rsidR="00C131D8">
        <w:rPr>
          <w:sz w:val="22"/>
          <w:szCs w:val="22"/>
        </w:rPr>
        <w:t xml:space="preserve"> </w:t>
      </w:r>
      <w:proofErr w:type="spellStart"/>
      <w:r w:rsidR="00C131D8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>Kit</w:t>
      </w:r>
      <w:proofErr w:type="spellEnd"/>
      <w:r w:rsidR="00C131D8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5E20A6">
        <w:rPr>
          <w:rStyle w:val="a6"/>
          <w:b w:val="0"/>
          <w:color w:val="000000"/>
          <w:sz w:val="22"/>
          <w:szCs w:val="22"/>
          <w:shd w:val="clear" w:color="auto" w:fill="FFFFFF"/>
          <w:lang w:val="en-US"/>
        </w:rPr>
        <w:t>Shop</w:t>
      </w:r>
      <w:r w:rsidR="00F233D7" w:rsidRPr="00A37012">
        <w:rPr>
          <w:sz w:val="22"/>
          <w:szCs w:val="22"/>
        </w:rPr>
        <w:t>, в том числе права на распор</w:t>
      </w:r>
      <w:r w:rsidR="00F233D7" w:rsidRPr="00A37012">
        <w:rPr>
          <w:sz w:val="22"/>
          <w:szCs w:val="22"/>
        </w:rPr>
        <w:t>я</w:t>
      </w:r>
      <w:r w:rsidR="00F233D7" w:rsidRPr="00A37012">
        <w:rPr>
          <w:sz w:val="22"/>
          <w:szCs w:val="22"/>
        </w:rPr>
        <w:t xml:space="preserve">жение программным обеспечением, на его использование в любой форме и любым способом. </w:t>
      </w:r>
    </w:p>
    <w:p w:rsidR="00C131D8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</w:t>
      </w:r>
      <w:r w:rsidR="00F233D7" w:rsidRPr="00C131D8">
        <w:rPr>
          <w:sz w:val="22"/>
          <w:szCs w:val="22"/>
        </w:rPr>
        <w:t>Лицензиару принадлежит право на определение функциональных характеристик стандартного программного обеспечения, а также право вносить изменения в программу путем модификации, м</w:t>
      </w:r>
      <w:r w:rsidR="00F233D7" w:rsidRPr="00C131D8">
        <w:rPr>
          <w:sz w:val="22"/>
          <w:szCs w:val="22"/>
        </w:rPr>
        <w:t>о</w:t>
      </w:r>
      <w:r w:rsidR="00F233D7" w:rsidRPr="00C131D8">
        <w:rPr>
          <w:sz w:val="22"/>
          <w:szCs w:val="22"/>
        </w:rPr>
        <w:t xml:space="preserve">дернизации, конвертации и иными способами. </w:t>
      </w:r>
    </w:p>
    <w:p w:rsidR="00C131D8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</w:t>
      </w:r>
      <w:r w:rsidR="00F233D7" w:rsidRPr="00C131D8">
        <w:rPr>
          <w:sz w:val="22"/>
          <w:szCs w:val="22"/>
        </w:rPr>
        <w:t>Лицензиар вправе требовать выплаты вознаграждения за предоставленное право на использ</w:t>
      </w:r>
      <w:r w:rsidR="00F233D7" w:rsidRPr="00C131D8">
        <w:rPr>
          <w:sz w:val="22"/>
          <w:szCs w:val="22"/>
        </w:rPr>
        <w:t>о</w:t>
      </w:r>
      <w:r w:rsidR="00F233D7" w:rsidRPr="00C131D8">
        <w:rPr>
          <w:sz w:val="22"/>
          <w:szCs w:val="22"/>
        </w:rPr>
        <w:t xml:space="preserve">вание программного обеспечения. </w:t>
      </w:r>
    </w:p>
    <w:p w:rsidR="00F233D7" w:rsidRPr="00C131D8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</w:t>
      </w:r>
      <w:r w:rsidR="00F233D7" w:rsidRPr="00C131D8">
        <w:rPr>
          <w:sz w:val="22"/>
          <w:szCs w:val="22"/>
        </w:rPr>
        <w:t>В случае нарушения прав Лицензиар вправе осуществлять</w:t>
      </w:r>
      <w:r w:rsidR="00091E1D" w:rsidRPr="00C131D8">
        <w:rPr>
          <w:sz w:val="22"/>
          <w:szCs w:val="22"/>
        </w:rPr>
        <w:t xml:space="preserve"> их</w:t>
      </w:r>
      <w:r w:rsidR="00F233D7" w:rsidRPr="00C131D8">
        <w:rPr>
          <w:sz w:val="22"/>
          <w:szCs w:val="22"/>
        </w:rPr>
        <w:t xml:space="preserve"> защиту в порядке и способами, предусмотренными законом, в том числе Лицензиар вправе требовать от нарушителя выплаты ко</w:t>
      </w:r>
      <w:r w:rsidR="00F233D7" w:rsidRPr="00C131D8">
        <w:rPr>
          <w:sz w:val="22"/>
          <w:szCs w:val="22"/>
        </w:rPr>
        <w:t>м</w:t>
      </w:r>
      <w:r w:rsidR="00F233D7" w:rsidRPr="00C131D8">
        <w:rPr>
          <w:sz w:val="22"/>
          <w:szCs w:val="22"/>
        </w:rPr>
        <w:t>пенсации за нарушение указанного права без определения размера убытков.</w:t>
      </w:r>
    </w:p>
    <w:p w:rsidR="001231B3" w:rsidRPr="00A37012" w:rsidRDefault="001B20BE" w:rsidP="001B20BE">
      <w:pPr>
        <w:pStyle w:val="ConsPlus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 w:rsidR="001231B3" w:rsidRPr="00A37012">
        <w:rPr>
          <w:b/>
          <w:sz w:val="22"/>
          <w:szCs w:val="22"/>
        </w:rPr>
        <w:t xml:space="preserve">Обязанности Лицензиара: </w:t>
      </w:r>
    </w:p>
    <w:p w:rsidR="00C131D8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1231B3" w:rsidRPr="00A37012">
        <w:rPr>
          <w:sz w:val="22"/>
          <w:szCs w:val="22"/>
        </w:rPr>
        <w:t>Лицензиар обязан предоставить Лицензиату свободное от прав третьих лиц, в состоянии, по</w:t>
      </w:r>
      <w:r w:rsidR="001231B3" w:rsidRPr="00A37012">
        <w:rPr>
          <w:sz w:val="22"/>
          <w:szCs w:val="22"/>
        </w:rPr>
        <w:t>з</w:t>
      </w:r>
      <w:r w:rsidR="001231B3" w:rsidRPr="00A37012">
        <w:rPr>
          <w:sz w:val="22"/>
          <w:szCs w:val="22"/>
        </w:rPr>
        <w:t xml:space="preserve">воляющем его использование на условиях настоящего </w:t>
      </w:r>
      <w:r w:rsidR="00AE77C6">
        <w:rPr>
          <w:sz w:val="22"/>
          <w:szCs w:val="22"/>
        </w:rPr>
        <w:t>Д</w:t>
      </w:r>
      <w:r w:rsidR="001231B3" w:rsidRPr="00A37012">
        <w:rPr>
          <w:sz w:val="22"/>
          <w:szCs w:val="22"/>
        </w:rPr>
        <w:t>оговора</w:t>
      </w:r>
      <w:r w:rsidR="00AE77C6">
        <w:rPr>
          <w:sz w:val="22"/>
          <w:szCs w:val="22"/>
        </w:rPr>
        <w:t>,</w:t>
      </w:r>
      <w:r w:rsidR="001231B3" w:rsidRPr="00A37012">
        <w:rPr>
          <w:sz w:val="22"/>
          <w:szCs w:val="22"/>
        </w:rPr>
        <w:t xml:space="preserve"> программно</w:t>
      </w:r>
      <w:r w:rsidR="009C0C06" w:rsidRPr="00A37012">
        <w:rPr>
          <w:sz w:val="22"/>
          <w:szCs w:val="22"/>
        </w:rPr>
        <w:t>е обеспечение</w:t>
      </w:r>
      <w:r w:rsidR="00AE77C6">
        <w:rPr>
          <w:sz w:val="22"/>
          <w:szCs w:val="22"/>
        </w:rPr>
        <w:t xml:space="preserve"> </w:t>
      </w:r>
      <w:proofErr w:type="spellStart"/>
      <w:r w:rsidR="005E20A6" w:rsidRPr="005E20A6">
        <w:rPr>
          <w:sz w:val="22"/>
          <w:szCs w:val="22"/>
        </w:rPr>
        <w:t>Kit</w:t>
      </w:r>
      <w:proofErr w:type="spellEnd"/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Shop</w:t>
      </w:r>
      <w:r w:rsidR="00AE77C6">
        <w:rPr>
          <w:sz w:val="22"/>
          <w:szCs w:val="22"/>
        </w:rPr>
        <w:t xml:space="preserve">, </w:t>
      </w:r>
      <w:r w:rsidR="00B139FC" w:rsidRPr="00A37012">
        <w:rPr>
          <w:sz w:val="22"/>
          <w:szCs w:val="22"/>
        </w:rPr>
        <w:t>в целях получения данных,</w:t>
      </w:r>
      <w:r w:rsidR="001231B3" w:rsidRPr="00A37012">
        <w:rPr>
          <w:sz w:val="22"/>
          <w:szCs w:val="22"/>
        </w:rPr>
        <w:t xml:space="preserve"> </w:t>
      </w:r>
      <w:r w:rsidR="00B139FC" w:rsidRPr="00A37012">
        <w:rPr>
          <w:color w:val="000000"/>
          <w:sz w:val="22"/>
          <w:szCs w:val="22"/>
          <w:shd w:val="clear" w:color="auto" w:fill="FFFFFF"/>
        </w:rPr>
        <w:t xml:space="preserve">переданных телеметрическим контроллером </w:t>
      </w:r>
      <w:r w:rsidR="005E20A6" w:rsidRPr="005E20A6">
        <w:rPr>
          <w:sz w:val="22"/>
          <w:szCs w:val="22"/>
          <w:lang w:val="en-US"/>
        </w:rPr>
        <w:t>KIT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POS</w:t>
      </w:r>
      <w:r w:rsidR="005E20A6" w:rsidRPr="005E20A6">
        <w:rPr>
          <w:sz w:val="22"/>
          <w:szCs w:val="22"/>
        </w:rPr>
        <w:t xml:space="preserve"> </w:t>
      </w:r>
      <w:r w:rsidR="005E20A6" w:rsidRPr="005E20A6">
        <w:rPr>
          <w:sz w:val="22"/>
          <w:szCs w:val="22"/>
          <w:lang w:val="en-US"/>
        </w:rPr>
        <w:t>Master</w:t>
      </w:r>
      <w:r w:rsidR="005E20A6" w:rsidRPr="00A37012">
        <w:rPr>
          <w:sz w:val="22"/>
          <w:szCs w:val="22"/>
        </w:rPr>
        <w:t xml:space="preserve"> </w:t>
      </w:r>
      <w:r w:rsidR="00B139FC" w:rsidRPr="00A37012">
        <w:rPr>
          <w:sz w:val="22"/>
          <w:szCs w:val="22"/>
        </w:rPr>
        <w:t>в структур</w:t>
      </w:r>
      <w:r w:rsidR="00B139FC" w:rsidRPr="00A37012">
        <w:rPr>
          <w:sz w:val="22"/>
          <w:szCs w:val="22"/>
        </w:rPr>
        <w:t>и</w:t>
      </w:r>
      <w:r w:rsidR="00B139FC" w:rsidRPr="00A37012">
        <w:rPr>
          <w:sz w:val="22"/>
          <w:szCs w:val="22"/>
        </w:rPr>
        <w:t>рованном виде</w:t>
      </w:r>
      <w:r w:rsidR="00AE77C6">
        <w:rPr>
          <w:sz w:val="22"/>
          <w:szCs w:val="22"/>
        </w:rPr>
        <w:t>.</w:t>
      </w:r>
    </w:p>
    <w:p w:rsidR="00180040" w:rsidRDefault="001B20BE" w:rsidP="001B20BE">
      <w:pPr>
        <w:pStyle w:val="ConsPlusNormal"/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="00D017E7" w:rsidRPr="00F75450">
        <w:rPr>
          <w:sz w:val="22"/>
          <w:szCs w:val="22"/>
        </w:rPr>
        <w:t>Лицензиар обязан предоставить Лицензиату доступ (логин и пароль) в личный кабинет Лице</w:t>
      </w:r>
      <w:r w:rsidR="00D017E7" w:rsidRPr="00F75450">
        <w:rPr>
          <w:sz w:val="22"/>
          <w:szCs w:val="22"/>
        </w:rPr>
        <w:t>н</w:t>
      </w:r>
      <w:r w:rsidR="00D017E7" w:rsidRPr="00F75450">
        <w:rPr>
          <w:sz w:val="22"/>
          <w:szCs w:val="22"/>
        </w:rPr>
        <w:t>зиата</w:t>
      </w:r>
      <w:r w:rsidR="00F75450">
        <w:rPr>
          <w:sz w:val="22"/>
          <w:szCs w:val="22"/>
        </w:rPr>
        <w:t>.</w:t>
      </w:r>
      <w:r w:rsidR="00A53D35">
        <w:rPr>
          <w:sz w:val="22"/>
          <w:szCs w:val="22"/>
        </w:rPr>
        <w:t xml:space="preserve"> </w:t>
      </w:r>
    </w:p>
    <w:p w:rsidR="00F75450" w:rsidRDefault="001B20BE" w:rsidP="001B20BE">
      <w:pPr>
        <w:pStyle w:val="ConsPlusNormal"/>
        <w:tabs>
          <w:tab w:val="left" w:pos="467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3.2.3. </w:t>
      </w:r>
      <w:r w:rsidR="000546A3" w:rsidRPr="00F75450">
        <w:rPr>
          <w:sz w:val="22"/>
          <w:szCs w:val="22"/>
        </w:rPr>
        <w:t>Логин и пароль к личному кабинету Лицензиата являются необходимой и достаточной инфо</w:t>
      </w:r>
      <w:r w:rsidR="000546A3" w:rsidRPr="00F75450">
        <w:rPr>
          <w:sz w:val="22"/>
          <w:szCs w:val="22"/>
        </w:rPr>
        <w:t>р</w:t>
      </w:r>
      <w:r w:rsidR="000546A3" w:rsidRPr="00F75450">
        <w:rPr>
          <w:sz w:val="22"/>
          <w:szCs w:val="22"/>
        </w:rPr>
        <w:t>мацией для доступа Лицензиата к функциональным возможност</w:t>
      </w:r>
      <w:r w:rsidR="00AE77C6" w:rsidRPr="00F75450">
        <w:rPr>
          <w:sz w:val="22"/>
          <w:szCs w:val="22"/>
        </w:rPr>
        <w:t>ям личного кабинета Лицензиата.</w:t>
      </w:r>
    </w:p>
    <w:p w:rsidR="00F75450" w:rsidRPr="00F75450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="00F75450" w:rsidRPr="00F75450">
        <w:rPr>
          <w:sz w:val="22"/>
          <w:szCs w:val="22"/>
        </w:rPr>
        <w:t xml:space="preserve">Предоставлять </w:t>
      </w:r>
      <w:r w:rsidR="00F75450">
        <w:rPr>
          <w:sz w:val="22"/>
          <w:szCs w:val="22"/>
        </w:rPr>
        <w:t>Лицензиату</w:t>
      </w:r>
      <w:r w:rsidR="00F75450" w:rsidRPr="00F75450">
        <w:rPr>
          <w:sz w:val="22"/>
          <w:szCs w:val="22"/>
        </w:rPr>
        <w:t xml:space="preserve"> в Личном кабинете информацию, необходимую для исполнения сторонами настоящего Договора.</w:t>
      </w:r>
    </w:p>
    <w:p w:rsidR="00AE77C6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3.2.5. </w:t>
      </w:r>
      <w:r w:rsidR="000546A3" w:rsidRPr="00AE77C6">
        <w:rPr>
          <w:sz w:val="22"/>
          <w:szCs w:val="22"/>
        </w:rPr>
        <w:t>Лицензиат несет полную ответственность за сохранность логина и пароля, самостоятельно в</w:t>
      </w:r>
      <w:r w:rsidR="000546A3" w:rsidRPr="00AE77C6">
        <w:rPr>
          <w:sz w:val="22"/>
          <w:szCs w:val="22"/>
        </w:rPr>
        <w:t>ы</w:t>
      </w:r>
      <w:r w:rsidR="000546A3" w:rsidRPr="00AE77C6">
        <w:rPr>
          <w:sz w:val="22"/>
          <w:szCs w:val="22"/>
        </w:rPr>
        <w:t xml:space="preserve">бирая способ их хранения. </w:t>
      </w:r>
    </w:p>
    <w:p w:rsidR="00AE77C6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="000546A3" w:rsidRPr="00AE77C6">
        <w:rPr>
          <w:sz w:val="22"/>
          <w:szCs w:val="22"/>
        </w:rPr>
        <w:t>Любые действия, совершенные с использованием логина и пароля Лицензиата, считаются с</w:t>
      </w:r>
      <w:r w:rsidR="000546A3" w:rsidRPr="00AE77C6">
        <w:rPr>
          <w:sz w:val="22"/>
          <w:szCs w:val="22"/>
        </w:rPr>
        <w:t>о</w:t>
      </w:r>
      <w:r w:rsidR="000546A3" w:rsidRPr="00AE77C6">
        <w:rPr>
          <w:sz w:val="22"/>
          <w:szCs w:val="22"/>
        </w:rPr>
        <w:t xml:space="preserve">вершенными </w:t>
      </w:r>
      <w:r w:rsidR="00CA2EB1">
        <w:rPr>
          <w:sz w:val="22"/>
          <w:szCs w:val="22"/>
        </w:rPr>
        <w:t>самим</w:t>
      </w:r>
      <w:r w:rsidR="000546A3" w:rsidRPr="00AE77C6">
        <w:rPr>
          <w:sz w:val="22"/>
          <w:szCs w:val="22"/>
        </w:rPr>
        <w:t xml:space="preserve"> Лицензиатом. В случае передачи логина и пароля третьим лицам, равно как в случае разрешения Лицензиатом доступа третьими лицами от имени Лицензиата, все права и обяз</w:t>
      </w:r>
      <w:r w:rsidR="000546A3" w:rsidRPr="00AE77C6">
        <w:rPr>
          <w:sz w:val="22"/>
          <w:szCs w:val="22"/>
        </w:rPr>
        <w:t>а</w:t>
      </w:r>
      <w:r w:rsidR="000546A3" w:rsidRPr="00AE77C6">
        <w:rPr>
          <w:sz w:val="22"/>
          <w:szCs w:val="22"/>
        </w:rPr>
        <w:t>тельства по насто</w:t>
      </w:r>
      <w:r w:rsidR="00AE77C6">
        <w:rPr>
          <w:sz w:val="22"/>
          <w:szCs w:val="22"/>
        </w:rPr>
        <w:t>ящему Договору несёт Лицензиат.</w:t>
      </w:r>
    </w:p>
    <w:p w:rsidR="00AE77C6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3.2.7. </w:t>
      </w:r>
      <w:r w:rsidR="000546A3" w:rsidRPr="00AE77C6">
        <w:rPr>
          <w:sz w:val="22"/>
          <w:szCs w:val="22"/>
        </w:rPr>
        <w:t>В случае несанкционированного доступа к логину и паролю, Лицензиат обязан незамедлител</w:t>
      </w:r>
      <w:r w:rsidR="000546A3" w:rsidRPr="00AE77C6">
        <w:rPr>
          <w:sz w:val="22"/>
          <w:szCs w:val="22"/>
        </w:rPr>
        <w:t>ь</w:t>
      </w:r>
      <w:r w:rsidR="000546A3" w:rsidRPr="00AE77C6">
        <w:rPr>
          <w:sz w:val="22"/>
          <w:szCs w:val="22"/>
        </w:rPr>
        <w:t>но самостоятельно поменять пароль или сообщить Лицензиару о необходимости смены логина и/или пароля.</w:t>
      </w:r>
    </w:p>
    <w:p w:rsidR="00AE77C6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="001231B3" w:rsidRPr="00AE77C6">
        <w:rPr>
          <w:sz w:val="22"/>
          <w:szCs w:val="22"/>
        </w:rPr>
        <w:t>Лицензиар обязан обеспечивать актуализацию</w:t>
      </w:r>
      <w:r w:rsidR="009E193C" w:rsidRPr="00AE77C6">
        <w:rPr>
          <w:sz w:val="22"/>
          <w:szCs w:val="22"/>
        </w:rPr>
        <w:t xml:space="preserve"> (активацию)</w:t>
      </w:r>
      <w:r w:rsidR="001231B3" w:rsidRPr="00AE77C6">
        <w:rPr>
          <w:sz w:val="22"/>
          <w:szCs w:val="22"/>
        </w:rPr>
        <w:t xml:space="preserve"> программного обеспечения в пер</w:t>
      </w:r>
      <w:r w:rsidR="001231B3" w:rsidRPr="00AE77C6">
        <w:rPr>
          <w:sz w:val="22"/>
          <w:szCs w:val="22"/>
        </w:rPr>
        <w:t>и</w:t>
      </w:r>
      <w:r w:rsidR="00091E1D" w:rsidRPr="00AE77C6">
        <w:rPr>
          <w:sz w:val="22"/>
          <w:szCs w:val="22"/>
        </w:rPr>
        <w:t xml:space="preserve">од действия настоящего </w:t>
      </w:r>
      <w:r w:rsidR="00AE77C6">
        <w:rPr>
          <w:sz w:val="22"/>
          <w:szCs w:val="22"/>
        </w:rPr>
        <w:t>Д</w:t>
      </w:r>
      <w:r w:rsidR="00091E1D" w:rsidRPr="00AE77C6">
        <w:rPr>
          <w:sz w:val="22"/>
          <w:szCs w:val="22"/>
        </w:rPr>
        <w:t>оговора</w:t>
      </w:r>
      <w:r w:rsidR="001231B3" w:rsidRPr="00AE77C6">
        <w:rPr>
          <w:sz w:val="22"/>
          <w:szCs w:val="22"/>
        </w:rPr>
        <w:t xml:space="preserve"> посредством удаленного доступа.</w:t>
      </w:r>
    </w:p>
    <w:p w:rsidR="001231B3" w:rsidRDefault="001B20BE" w:rsidP="001B20BE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3.2.9. </w:t>
      </w:r>
      <w:r w:rsidR="001231B3" w:rsidRPr="00AE77C6">
        <w:rPr>
          <w:sz w:val="22"/>
          <w:szCs w:val="22"/>
        </w:rPr>
        <w:t>Лицензиар обязан оказать Лицензиату консультационную помощь по программному обеспеч</w:t>
      </w:r>
      <w:r w:rsidR="001231B3" w:rsidRPr="00AE77C6">
        <w:rPr>
          <w:sz w:val="22"/>
          <w:szCs w:val="22"/>
        </w:rPr>
        <w:t>е</w:t>
      </w:r>
      <w:r w:rsidR="001231B3" w:rsidRPr="00AE77C6">
        <w:rPr>
          <w:sz w:val="22"/>
          <w:szCs w:val="22"/>
        </w:rPr>
        <w:t>нию. Оказывая консультационную помощь Лицензиату, Лицензиар обязан в период действия лице</w:t>
      </w:r>
      <w:r w:rsidR="001231B3" w:rsidRPr="00AE77C6">
        <w:rPr>
          <w:sz w:val="22"/>
          <w:szCs w:val="22"/>
        </w:rPr>
        <w:t>н</w:t>
      </w:r>
      <w:r w:rsidR="001231B3" w:rsidRPr="00AE77C6">
        <w:rPr>
          <w:sz w:val="22"/>
          <w:szCs w:val="22"/>
        </w:rPr>
        <w:t>зионного договора предоставить Лицензиату возможность получать по горячей линии информацию, необходимую ему для эксплуатации програм</w:t>
      </w:r>
      <w:r w:rsidR="00AE77C6">
        <w:rPr>
          <w:sz w:val="22"/>
          <w:szCs w:val="22"/>
        </w:rPr>
        <w:t xml:space="preserve">много обеспечения, в том числе </w:t>
      </w:r>
      <w:r w:rsidR="001231B3" w:rsidRPr="00AE77C6">
        <w:rPr>
          <w:sz w:val="22"/>
          <w:szCs w:val="22"/>
        </w:rPr>
        <w:t>консультировать Лице</w:t>
      </w:r>
      <w:r w:rsidR="001231B3" w:rsidRPr="00AE77C6">
        <w:rPr>
          <w:sz w:val="22"/>
          <w:szCs w:val="22"/>
        </w:rPr>
        <w:t>н</w:t>
      </w:r>
      <w:r w:rsidR="001231B3" w:rsidRPr="00AE77C6">
        <w:rPr>
          <w:sz w:val="22"/>
          <w:szCs w:val="22"/>
        </w:rPr>
        <w:t>зиата по вопросам эксплуатации программного обеспечения</w:t>
      </w:r>
      <w:r w:rsidR="00AE77C6" w:rsidRPr="00AE77C6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7C6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>Kit</w:t>
      </w:r>
      <w:proofErr w:type="spellEnd"/>
      <w:r w:rsidR="00AE77C6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E77C6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>Vending</w:t>
      </w:r>
      <w:proofErr w:type="spellEnd"/>
      <w:r w:rsidR="001231B3" w:rsidRPr="00AE77C6">
        <w:rPr>
          <w:sz w:val="22"/>
          <w:szCs w:val="22"/>
        </w:rPr>
        <w:t>.</w:t>
      </w:r>
    </w:p>
    <w:p w:rsidR="00C14E42" w:rsidRPr="005E20A6" w:rsidRDefault="001B20BE" w:rsidP="001B20BE">
      <w:pPr>
        <w:pStyle w:val="ConsPlusNormal"/>
        <w:jc w:val="both"/>
        <w:rPr>
          <w:sz w:val="22"/>
          <w:szCs w:val="22"/>
        </w:rPr>
      </w:pPr>
      <w:r w:rsidRPr="005E20A6">
        <w:rPr>
          <w:sz w:val="22"/>
          <w:szCs w:val="22"/>
        </w:rPr>
        <w:t>3.3. Полномочия Представителя Лицензиара:</w:t>
      </w:r>
    </w:p>
    <w:p w:rsidR="001B20BE" w:rsidRPr="005E20A6" w:rsidRDefault="001B20BE" w:rsidP="001B20BE">
      <w:pPr>
        <w:pStyle w:val="ConsPlusNormal"/>
        <w:jc w:val="both"/>
        <w:rPr>
          <w:sz w:val="22"/>
          <w:szCs w:val="22"/>
        </w:rPr>
      </w:pPr>
      <w:r w:rsidRPr="005E20A6">
        <w:rPr>
          <w:sz w:val="22"/>
          <w:szCs w:val="22"/>
        </w:rPr>
        <w:t>3.3.1. Представитель Лицензиара имеет право действовать от имени Лицензиара на территории Ре</w:t>
      </w:r>
      <w:r w:rsidRPr="005E20A6">
        <w:rPr>
          <w:sz w:val="22"/>
          <w:szCs w:val="22"/>
        </w:rPr>
        <w:t>с</w:t>
      </w:r>
      <w:r w:rsidRPr="005E20A6">
        <w:rPr>
          <w:sz w:val="22"/>
          <w:szCs w:val="22"/>
        </w:rPr>
        <w:t>публики Казахстан.</w:t>
      </w:r>
      <w:r w:rsidRPr="005E20A6">
        <w:rPr>
          <w:sz w:val="22"/>
          <w:szCs w:val="22"/>
        </w:rPr>
        <w:br/>
        <w:t>3.3.2. Представитель Лицензиара уполномочен принимать от Лицензиата лицензионные вознагра</w:t>
      </w:r>
      <w:r w:rsidRPr="005E20A6">
        <w:rPr>
          <w:sz w:val="22"/>
          <w:szCs w:val="22"/>
        </w:rPr>
        <w:t>ж</w:t>
      </w:r>
      <w:r w:rsidRPr="005E20A6">
        <w:rPr>
          <w:sz w:val="22"/>
          <w:szCs w:val="22"/>
        </w:rPr>
        <w:t>дения за использование программного обеспечения, предоставлять счета и подтверждать их оплату.</w:t>
      </w:r>
      <w:r w:rsidRPr="005E20A6">
        <w:rPr>
          <w:sz w:val="22"/>
          <w:szCs w:val="22"/>
        </w:rPr>
        <w:br/>
        <w:t>3.3.3. Представитель Лицензиара обязан своевременно передавать Лицензиару информацию, необх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димую для учета выплат и обслуживания Лицензиата.</w:t>
      </w:r>
    </w:p>
    <w:p w:rsidR="00772CEA" w:rsidRDefault="00772CEA" w:rsidP="00C2550D">
      <w:pPr>
        <w:pStyle w:val="ConsPlusNormal"/>
        <w:ind w:firstLine="709"/>
        <w:jc w:val="center"/>
        <w:rPr>
          <w:b/>
          <w:sz w:val="22"/>
          <w:szCs w:val="22"/>
        </w:rPr>
      </w:pPr>
    </w:p>
    <w:p w:rsidR="00214B5A" w:rsidRPr="00A37012" w:rsidRDefault="00C2550D" w:rsidP="00C2550D">
      <w:pPr>
        <w:pStyle w:val="ConsPlusNormal"/>
        <w:ind w:firstLine="709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4. Права и обязанности Лицензиата</w:t>
      </w:r>
    </w:p>
    <w:p w:rsidR="00FF118C" w:rsidRPr="00A37012" w:rsidRDefault="00AE77C6" w:rsidP="00AE77C6">
      <w:pPr>
        <w:pStyle w:val="ConsPlusNormal"/>
        <w:numPr>
          <w:ilvl w:val="0"/>
          <w:numId w:val="18"/>
        </w:num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Лицензиата</w:t>
      </w:r>
      <w:r w:rsidR="00C2550D" w:rsidRPr="00A37012">
        <w:rPr>
          <w:b/>
          <w:sz w:val="22"/>
          <w:szCs w:val="22"/>
        </w:rPr>
        <w:t xml:space="preserve">: </w:t>
      </w:r>
    </w:p>
    <w:p w:rsidR="002E2913" w:rsidRDefault="00C2550D" w:rsidP="002E2913">
      <w:pPr>
        <w:pStyle w:val="ConsPlusNormal"/>
        <w:numPr>
          <w:ilvl w:val="0"/>
          <w:numId w:val="19"/>
        </w:numPr>
        <w:ind w:left="567" w:hanging="578"/>
        <w:jc w:val="both"/>
        <w:rPr>
          <w:sz w:val="22"/>
          <w:szCs w:val="22"/>
        </w:rPr>
      </w:pPr>
      <w:r w:rsidRPr="00A37012">
        <w:rPr>
          <w:sz w:val="22"/>
          <w:szCs w:val="22"/>
        </w:rPr>
        <w:t xml:space="preserve">Осуществлять эксплуатацию программного обеспечения в соответствии с его назначением, </w:t>
      </w:r>
      <w:r w:rsidR="00FF118C" w:rsidRPr="00A37012">
        <w:rPr>
          <w:sz w:val="22"/>
          <w:szCs w:val="22"/>
        </w:rPr>
        <w:t>указан</w:t>
      </w:r>
      <w:r w:rsidR="009C0C06" w:rsidRPr="00A37012">
        <w:rPr>
          <w:sz w:val="22"/>
          <w:szCs w:val="22"/>
        </w:rPr>
        <w:t xml:space="preserve">ным </w:t>
      </w:r>
      <w:r w:rsidR="009C0C06" w:rsidRPr="002E2913">
        <w:rPr>
          <w:sz w:val="22"/>
          <w:szCs w:val="22"/>
        </w:rPr>
        <w:t>в п.1.5</w:t>
      </w:r>
      <w:r w:rsidR="00FF118C" w:rsidRPr="002E2913">
        <w:rPr>
          <w:sz w:val="22"/>
          <w:szCs w:val="22"/>
        </w:rPr>
        <w:t xml:space="preserve"> и п.3.2.1 настоящего </w:t>
      </w:r>
      <w:r w:rsidR="002E2913" w:rsidRPr="002E2913">
        <w:rPr>
          <w:sz w:val="22"/>
          <w:szCs w:val="22"/>
        </w:rPr>
        <w:t>Д</w:t>
      </w:r>
      <w:r w:rsidR="00FF118C" w:rsidRPr="002E2913">
        <w:rPr>
          <w:sz w:val="22"/>
          <w:szCs w:val="22"/>
        </w:rPr>
        <w:t>оговора.</w:t>
      </w:r>
    </w:p>
    <w:p w:rsidR="002E2913" w:rsidRPr="002E2913" w:rsidRDefault="002E2913" w:rsidP="002E2913">
      <w:pPr>
        <w:pStyle w:val="ConsPlusNormal"/>
        <w:numPr>
          <w:ilvl w:val="0"/>
          <w:numId w:val="19"/>
        </w:numPr>
        <w:ind w:left="567" w:hanging="578"/>
        <w:jc w:val="both"/>
        <w:rPr>
          <w:sz w:val="22"/>
          <w:szCs w:val="22"/>
        </w:rPr>
      </w:pPr>
      <w:r w:rsidRPr="002E2913">
        <w:rPr>
          <w:sz w:val="22"/>
          <w:szCs w:val="22"/>
        </w:rPr>
        <w:t>Лицензиату предоставляется право использования программного обеспечения с сохранением за Лицензиаром права выдать лицензии другим лицам</w:t>
      </w:r>
      <w:r>
        <w:rPr>
          <w:sz w:val="22"/>
          <w:szCs w:val="22"/>
        </w:rPr>
        <w:t>.</w:t>
      </w:r>
    </w:p>
    <w:p w:rsidR="002E2913" w:rsidRDefault="00FF118C" w:rsidP="002E2913">
      <w:pPr>
        <w:pStyle w:val="ConsPlusNormal"/>
        <w:numPr>
          <w:ilvl w:val="0"/>
          <w:numId w:val="19"/>
        </w:numPr>
        <w:ind w:left="567" w:hanging="578"/>
        <w:jc w:val="both"/>
        <w:rPr>
          <w:sz w:val="22"/>
          <w:szCs w:val="22"/>
        </w:rPr>
      </w:pPr>
      <w:r w:rsidRPr="002E2913">
        <w:rPr>
          <w:sz w:val="22"/>
          <w:szCs w:val="22"/>
        </w:rPr>
        <w:t>Лицензиат не вправе вносить изменения и дополнения в программное обеспечение и модули, кроме обновления программы через дистрибутивы или файлы обновления, предоставляемые Лицензиаром</w:t>
      </w:r>
      <w:r w:rsidR="009E193C" w:rsidRPr="002E2913">
        <w:rPr>
          <w:sz w:val="22"/>
          <w:szCs w:val="22"/>
        </w:rPr>
        <w:t>.</w:t>
      </w:r>
    </w:p>
    <w:p w:rsidR="002E2913" w:rsidRDefault="00FF118C" w:rsidP="002E2913">
      <w:pPr>
        <w:pStyle w:val="ConsPlusNormal"/>
        <w:numPr>
          <w:ilvl w:val="0"/>
          <w:numId w:val="19"/>
        </w:numPr>
        <w:ind w:left="567" w:hanging="578"/>
        <w:jc w:val="both"/>
        <w:rPr>
          <w:sz w:val="22"/>
          <w:szCs w:val="22"/>
        </w:rPr>
      </w:pPr>
      <w:r w:rsidRPr="002E2913">
        <w:rPr>
          <w:sz w:val="22"/>
          <w:szCs w:val="22"/>
        </w:rPr>
        <w:t>Лицензиат не вправе предоставлять программное обеспечение в прокат, в аренду, во временное пользование, использовать программу для оказания третьим лицам услуг на коммерческой о</w:t>
      </w:r>
      <w:r w:rsidRPr="002E2913">
        <w:rPr>
          <w:sz w:val="22"/>
          <w:szCs w:val="22"/>
        </w:rPr>
        <w:t>с</w:t>
      </w:r>
      <w:r w:rsidRPr="002E2913">
        <w:rPr>
          <w:sz w:val="22"/>
          <w:szCs w:val="22"/>
        </w:rPr>
        <w:t>нове и использовать программное обеспечение иными способа</w:t>
      </w:r>
      <w:r w:rsidR="00091E1D" w:rsidRPr="002E2913">
        <w:rPr>
          <w:sz w:val="22"/>
          <w:szCs w:val="22"/>
        </w:rPr>
        <w:t>ми, не определенными насто</w:t>
      </w:r>
      <w:r w:rsidR="00091E1D" w:rsidRPr="002E2913">
        <w:rPr>
          <w:sz w:val="22"/>
          <w:szCs w:val="22"/>
        </w:rPr>
        <w:t>я</w:t>
      </w:r>
      <w:r w:rsidR="00091E1D" w:rsidRPr="002E2913">
        <w:rPr>
          <w:sz w:val="22"/>
          <w:szCs w:val="22"/>
        </w:rPr>
        <w:t>щим д</w:t>
      </w:r>
      <w:r w:rsidRPr="002E2913">
        <w:rPr>
          <w:sz w:val="22"/>
          <w:szCs w:val="22"/>
        </w:rPr>
        <w:t>оговором.</w:t>
      </w:r>
    </w:p>
    <w:p w:rsidR="00FF118C" w:rsidRPr="00A37012" w:rsidRDefault="00AE77C6" w:rsidP="002E2913">
      <w:pPr>
        <w:pStyle w:val="ConsPlusNormal"/>
        <w:numPr>
          <w:ilvl w:val="0"/>
          <w:numId w:val="18"/>
        </w:num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Лицензиата</w:t>
      </w:r>
      <w:r w:rsidR="00C2550D" w:rsidRPr="00A37012">
        <w:rPr>
          <w:b/>
          <w:sz w:val="22"/>
          <w:szCs w:val="22"/>
        </w:rPr>
        <w:t xml:space="preserve">: </w:t>
      </w:r>
    </w:p>
    <w:p w:rsidR="002E2913" w:rsidRPr="00C81CD9" w:rsidRDefault="002E2913" w:rsidP="002E2913">
      <w:pPr>
        <w:pStyle w:val="ConsPlusNormal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 w:rsidRPr="00C81CD9">
        <w:rPr>
          <w:sz w:val="22"/>
          <w:szCs w:val="22"/>
        </w:rPr>
        <w:t>Своевременно производить оплату вознаграждения за право пользования программным обе</w:t>
      </w:r>
      <w:r w:rsidRPr="00C81CD9">
        <w:rPr>
          <w:sz w:val="22"/>
          <w:szCs w:val="22"/>
        </w:rPr>
        <w:t>с</w:t>
      </w:r>
      <w:r w:rsidRPr="00C81CD9">
        <w:rPr>
          <w:sz w:val="22"/>
          <w:szCs w:val="22"/>
        </w:rPr>
        <w:t>печением и его новыми версиями в соответствии с условиями настоящего Договора</w:t>
      </w:r>
    </w:p>
    <w:p w:rsidR="002E2913" w:rsidRDefault="00C2550D" w:rsidP="002E2913">
      <w:pPr>
        <w:pStyle w:val="ConsPlusNormal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 w:rsidRPr="00A37012">
        <w:rPr>
          <w:sz w:val="22"/>
          <w:szCs w:val="22"/>
        </w:rPr>
        <w:t xml:space="preserve">Не допускать действий, влекущих за собой нарушение прав Лицензиара. </w:t>
      </w:r>
    </w:p>
    <w:p w:rsidR="00D2112E" w:rsidRPr="00234C99" w:rsidRDefault="00D2112E" w:rsidP="00D2112E">
      <w:pPr>
        <w:pStyle w:val="ConsPlusNormal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 w:rsidRPr="00234C99">
        <w:rPr>
          <w:sz w:val="22"/>
          <w:szCs w:val="22"/>
        </w:rPr>
        <w:t>Лицензиат не вправе полностью или частично предоставлять (передавать) третьим лицам пр</w:t>
      </w:r>
      <w:r w:rsidRPr="00234C99">
        <w:rPr>
          <w:sz w:val="22"/>
          <w:szCs w:val="22"/>
        </w:rPr>
        <w:t>а</w:t>
      </w:r>
      <w:r w:rsidRPr="00234C99">
        <w:rPr>
          <w:sz w:val="22"/>
          <w:szCs w:val="22"/>
        </w:rPr>
        <w:t xml:space="preserve">ва, полученные им по условиям настоящего договора, в том числе продавать, тиражировать, копировать Программу, предоставлять доступ третьим лицам, отчуждать иным образом, в </w:t>
      </w:r>
      <w:proofErr w:type="spellStart"/>
      <w:r w:rsidRPr="00234C99">
        <w:rPr>
          <w:sz w:val="22"/>
          <w:szCs w:val="22"/>
        </w:rPr>
        <w:t>т.ч</w:t>
      </w:r>
      <w:proofErr w:type="spellEnd"/>
      <w:r w:rsidRPr="00234C99">
        <w:rPr>
          <w:sz w:val="22"/>
          <w:szCs w:val="22"/>
        </w:rPr>
        <w:t>. безвозмездно, без получения на все вышеперечисленные действия предварительного пись</w:t>
      </w:r>
      <w:r w:rsidR="00234C99">
        <w:rPr>
          <w:sz w:val="22"/>
          <w:szCs w:val="22"/>
        </w:rPr>
        <w:t>ме</w:t>
      </w:r>
      <w:r w:rsidR="00234C99">
        <w:rPr>
          <w:sz w:val="22"/>
          <w:szCs w:val="22"/>
        </w:rPr>
        <w:t>н</w:t>
      </w:r>
      <w:r w:rsidR="00234C99">
        <w:rPr>
          <w:sz w:val="22"/>
          <w:szCs w:val="22"/>
        </w:rPr>
        <w:t>ного согласия Лицензиара</w:t>
      </w:r>
      <w:r w:rsidRPr="00234C99">
        <w:rPr>
          <w:sz w:val="22"/>
          <w:szCs w:val="22"/>
        </w:rPr>
        <w:t>.</w:t>
      </w:r>
    </w:p>
    <w:p w:rsidR="00F76484" w:rsidRPr="00A37012" w:rsidRDefault="00F76484" w:rsidP="00C2550D">
      <w:pPr>
        <w:pStyle w:val="ConsPlusNormal"/>
        <w:ind w:firstLine="709"/>
        <w:jc w:val="center"/>
        <w:rPr>
          <w:b/>
          <w:sz w:val="22"/>
          <w:szCs w:val="22"/>
        </w:rPr>
      </w:pPr>
    </w:p>
    <w:p w:rsidR="00214B5A" w:rsidRPr="00A37012" w:rsidRDefault="007E6AD5" w:rsidP="00C2550D">
      <w:pPr>
        <w:pStyle w:val="ConsPlusNormal"/>
        <w:ind w:firstLine="709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5</w:t>
      </w:r>
      <w:r w:rsidR="00C2550D" w:rsidRPr="00A37012">
        <w:rPr>
          <w:b/>
          <w:sz w:val="22"/>
          <w:szCs w:val="22"/>
        </w:rPr>
        <w:t xml:space="preserve">. </w:t>
      </w:r>
      <w:r w:rsidR="00772CEA">
        <w:rPr>
          <w:b/>
          <w:sz w:val="22"/>
          <w:szCs w:val="22"/>
        </w:rPr>
        <w:t>Лицензионное вознаграждение.</w:t>
      </w:r>
      <w:r w:rsidR="00C2550D" w:rsidRPr="00A37012">
        <w:rPr>
          <w:b/>
          <w:sz w:val="22"/>
          <w:szCs w:val="22"/>
        </w:rPr>
        <w:t xml:space="preserve"> Порядок расчетов</w:t>
      </w:r>
    </w:p>
    <w:p w:rsidR="00AC245C" w:rsidRDefault="00800296" w:rsidP="00C81CD9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03475F">
        <w:rPr>
          <w:sz w:val="22"/>
          <w:szCs w:val="22"/>
        </w:rPr>
        <w:t>Лицензиат оплачивает лицензионное вознаграждение на основании выставленного Представ</w:t>
      </w:r>
      <w:r w:rsidRPr="0003475F">
        <w:rPr>
          <w:sz w:val="22"/>
          <w:szCs w:val="22"/>
        </w:rPr>
        <w:t>и</w:t>
      </w:r>
      <w:r w:rsidRPr="0003475F">
        <w:rPr>
          <w:sz w:val="22"/>
          <w:szCs w:val="22"/>
        </w:rPr>
        <w:t>телем Лицензиара счета в размере и порядке, согласованном сторонами.</w:t>
      </w:r>
      <w:r w:rsidR="005E20A6" w:rsidRPr="0003475F">
        <w:rPr>
          <w:sz w:val="22"/>
          <w:szCs w:val="22"/>
        </w:rPr>
        <w:t xml:space="preserve"> </w:t>
      </w:r>
      <w:r w:rsidR="009E0963" w:rsidRPr="0003475F">
        <w:rPr>
          <w:sz w:val="22"/>
          <w:szCs w:val="22"/>
        </w:rPr>
        <w:t>В</w:t>
      </w:r>
      <w:r w:rsidR="009E0963" w:rsidRPr="00AC245C">
        <w:rPr>
          <w:sz w:val="22"/>
          <w:szCs w:val="22"/>
        </w:rPr>
        <w:t xml:space="preserve"> рамках настоящего Договора Стороны устанавливают отчетный период, равный одному календарному месяцу.</w:t>
      </w:r>
    </w:p>
    <w:p w:rsidR="00AC245C" w:rsidRPr="00234C99" w:rsidRDefault="00AC245C" w:rsidP="00C81CD9">
      <w:pPr>
        <w:pStyle w:val="ConsPlusNormal"/>
        <w:numPr>
          <w:ilvl w:val="0"/>
          <w:numId w:val="22"/>
        </w:numPr>
        <w:tabs>
          <w:tab w:val="num" w:pos="6151"/>
        </w:tabs>
        <w:ind w:left="567" w:hanging="567"/>
        <w:jc w:val="both"/>
        <w:rPr>
          <w:sz w:val="22"/>
          <w:szCs w:val="22"/>
        </w:rPr>
      </w:pPr>
      <w:r w:rsidRPr="00234C99">
        <w:rPr>
          <w:sz w:val="22"/>
          <w:szCs w:val="22"/>
        </w:rPr>
        <w:t>Расчет ежемесячной платы производится на основании отчета</w:t>
      </w:r>
      <w:r w:rsidR="00C81CD9" w:rsidRPr="00234C99">
        <w:rPr>
          <w:sz w:val="22"/>
          <w:szCs w:val="22"/>
        </w:rPr>
        <w:t xml:space="preserve"> Лицензиара</w:t>
      </w:r>
      <w:r w:rsidRPr="00234C99">
        <w:rPr>
          <w:sz w:val="22"/>
          <w:szCs w:val="22"/>
        </w:rPr>
        <w:t>, содержащего сво</w:t>
      </w:r>
      <w:r w:rsidRPr="00234C99">
        <w:rPr>
          <w:sz w:val="22"/>
          <w:szCs w:val="22"/>
        </w:rPr>
        <w:t>д</w:t>
      </w:r>
      <w:r w:rsidRPr="00234C99">
        <w:rPr>
          <w:sz w:val="22"/>
          <w:szCs w:val="22"/>
        </w:rPr>
        <w:t xml:space="preserve">ные данные о </w:t>
      </w:r>
      <w:r w:rsidR="00C81CD9" w:rsidRPr="00234C99">
        <w:rPr>
          <w:sz w:val="22"/>
          <w:szCs w:val="22"/>
        </w:rPr>
        <w:t xml:space="preserve">количестве активных </w:t>
      </w:r>
      <w:r w:rsidR="0003475F" w:rsidRPr="005E20A6">
        <w:rPr>
          <w:sz w:val="22"/>
          <w:szCs w:val="22"/>
          <w:lang w:val="en-US"/>
        </w:rPr>
        <w:t>KIT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POS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Master</w:t>
      </w:r>
      <w:r w:rsidR="00D5573F" w:rsidRPr="00234C99">
        <w:rPr>
          <w:sz w:val="22"/>
          <w:szCs w:val="22"/>
        </w:rPr>
        <w:t xml:space="preserve">, а также количестве </w:t>
      </w:r>
      <w:r w:rsidR="0003475F" w:rsidRPr="005E20A6">
        <w:rPr>
          <w:sz w:val="22"/>
          <w:szCs w:val="22"/>
          <w:lang w:val="en-US"/>
        </w:rPr>
        <w:t>KIT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POS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Master</w:t>
      </w:r>
      <w:r w:rsidR="00D5573F" w:rsidRPr="00234C99">
        <w:rPr>
          <w:sz w:val="22"/>
          <w:szCs w:val="22"/>
        </w:rPr>
        <w:t>, в к</w:t>
      </w:r>
      <w:r w:rsidR="00D5573F" w:rsidRPr="00234C99">
        <w:rPr>
          <w:sz w:val="22"/>
          <w:szCs w:val="22"/>
        </w:rPr>
        <w:t>о</w:t>
      </w:r>
      <w:r w:rsidR="00D5573F" w:rsidRPr="00234C99">
        <w:rPr>
          <w:sz w:val="22"/>
          <w:szCs w:val="22"/>
        </w:rPr>
        <w:lastRenderedPageBreak/>
        <w:t>торых в отчетном периоде установлен програм</w:t>
      </w:r>
      <w:r w:rsidR="00C57EAE">
        <w:rPr>
          <w:sz w:val="22"/>
          <w:szCs w:val="22"/>
        </w:rPr>
        <w:t xml:space="preserve">мный модуль, указанный п </w:t>
      </w:r>
      <w:proofErr w:type="gramStart"/>
      <w:r w:rsidR="00C57EAE">
        <w:rPr>
          <w:sz w:val="22"/>
          <w:szCs w:val="22"/>
        </w:rPr>
        <w:t>п</w:t>
      </w:r>
      <w:proofErr w:type="gramEnd"/>
      <w:r w:rsidR="00C57EAE">
        <w:rPr>
          <w:sz w:val="22"/>
          <w:szCs w:val="22"/>
        </w:rPr>
        <w:t>.2.3.4</w:t>
      </w:r>
      <w:r w:rsidR="00D5573F" w:rsidRPr="00234C99">
        <w:rPr>
          <w:sz w:val="22"/>
          <w:szCs w:val="22"/>
        </w:rPr>
        <w:t xml:space="preserve"> настоящего договора, </w:t>
      </w:r>
      <w:r w:rsidRPr="00234C99">
        <w:rPr>
          <w:sz w:val="22"/>
          <w:szCs w:val="22"/>
        </w:rPr>
        <w:t>в стоимостном выражении.</w:t>
      </w:r>
    </w:p>
    <w:p w:rsidR="00AC245C" w:rsidRPr="00234C99" w:rsidRDefault="00AC245C" w:rsidP="005B0D9E">
      <w:pPr>
        <w:pStyle w:val="a7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234C99">
        <w:rPr>
          <w:sz w:val="22"/>
          <w:szCs w:val="22"/>
        </w:rPr>
        <w:t>Стороны договорились, что бесспорным доказательством</w:t>
      </w:r>
      <w:r w:rsidR="00C81CD9" w:rsidRPr="00234C99">
        <w:rPr>
          <w:sz w:val="22"/>
          <w:szCs w:val="22"/>
        </w:rPr>
        <w:t xml:space="preserve"> количества</w:t>
      </w:r>
      <w:r w:rsidR="005B0D9E" w:rsidRPr="00234C99">
        <w:rPr>
          <w:sz w:val="22"/>
          <w:szCs w:val="22"/>
        </w:rPr>
        <w:t xml:space="preserve"> в отчетном периоде</w:t>
      </w:r>
      <w:r w:rsidR="00C81CD9" w:rsidRPr="00234C99">
        <w:rPr>
          <w:sz w:val="22"/>
          <w:szCs w:val="22"/>
        </w:rPr>
        <w:t xml:space="preserve"> активных </w:t>
      </w:r>
      <w:r w:rsidR="0003475F" w:rsidRPr="005E20A6">
        <w:rPr>
          <w:sz w:val="22"/>
          <w:szCs w:val="22"/>
          <w:lang w:val="en-US"/>
        </w:rPr>
        <w:t>KIT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POS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Master</w:t>
      </w:r>
      <w:r w:rsidR="00D5573F" w:rsidRPr="00234C99">
        <w:rPr>
          <w:sz w:val="22"/>
          <w:szCs w:val="22"/>
        </w:rPr>
        <w:t xml:space="preserve">, </w:t>
      </w:r>
      <w:r w:rsidR="00234C99" w:rsidRPr="00234C99">
        <w:rPr>
          <w:sz w:val="22"/>
          <w:szCs w:val="22"/>
        </w:rPr>
        <w:t>а также количества</w:t>
      </w:r>
      <w:r w:rsidR="00D5573F" w:rsidRPr="00234C99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KIT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POS</w:t>
      </w:r>
      <w:r w:rsidR="0003475F" w:rsidRPr="005E20A6">
        <w:rPr>
          <w:sz w:val="22"/>
          <w:szCs w:val="22"/>
        </w:rPr>
        <w:t xml:space="preserve"> </w:t>
      </w:r>
      <w:r w:rsidR="0003475F" w:rsidRPr="005E20A6">
        <w:rPr>
          <w:sz w:val="22"/>
          <w:szCs w:val="22"/>
          <w:lang w:val="en-US"/>
        </w:rPr>
        <w:t>Master</w:t>
      </w:r>
      <w:r w:rsidR="00D5573F" w:rsidRPr="00234C99">
        <w:rPr>
          <w:sz w:val="22"/>
          <w:szCs w:val="22"/>
        </w:rPr>
        <w:t>, в которых в отчетном периоде установлен програм</w:t>
      </w:r>
      <w:r w:rsidR="00C57EAE">
        <w:rPr>
          <w:sz w:val="22"/>
          <w:szCs w:val="22"/>
        </w:rPr>
        <w:t xml:space="preserve">мный модуль, указанный п </w:t>
      </w:r>
      <w:proofErr w:type="gramStart"/>
      <w:r w:rsidR="00C57EAE">
        <w:rPr>
          <w:sz w:val="22"/>
          <w:szCs w:val="22"/>
        </w:rPr>
        <w:t>п</w:t>
      </w:r>
      <w:proofErr w:type="gramEnd"/>
      <w:r w:rsidR="00C57EAE">
        <w:rPr>
          <w:sz w:val="22"/>
          <w:szCs w:val="22"/>
        </w:rPr>
        <w:t>.2.3.4</w:t>
      </w:r>
      <w:r w:rsidR="00D5573F" w:rsidRPr="00234C99">
        <w:rPr>
          <w:sz w:val="22"/>
          <w:szCs w:val="22"/>
        </w:rPr>
        <w:t xml:space="preserve"> настоящего договора</w:t>
      </w:r>
      <w:r w:rsidR="00405511">
        <w:rPr>
          <w:sz w:val="22"/>
          <w:szCs w:val="22"/>
        </w:rPr>
        <w:t xml:space="preserve"> являются данные</w:t>
      </w:r>
      <w:r w:rsidRPr="00234C99">
        <w:rPr>
          <w:sz w:val="22"/>
          <w:szCs w:val="22"/>
        </w:rPr>
        <w:t>, содержащиеся в памяти самой Программы и предоставленные</w:t>
      </w:r>
      <w:r w:rsidR="005B0D9E" w:rsidRPr="00234C99">
        <w:rPr>
          <w:sz w:val="22"/>
          <w:szCs w:val="22"/>
        </w:rPr>
        <w:t xml:space="preserve"> Лицензиаром Лицензиату в виде отчета Лицензиара, посредством его размещения в Личном кабинете Лицензиата</w:t>
      </w:r>
      <w:r w:rsidRPr="00234C99">
        <w:rPr>
          <w:sz w:val="22"/>
          <w:szCs w:val="22"/>
        </w:rPr>
        <w:t>.</w:t>
      </w:r>
    </w:p>
    <w:p w:rsidR="00C14240" w:rsidRPr="005B0D9E" w:rsidRDefault="009E0963" w:rsidP="005B0D9E">
      <w:pPr>
        <w:pStyle w:val="a7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5B0D9E">
        <w:rPr>
          <w:sz w:val="22"/>
          <w:szCs w:val="22"/>
        </w:rPr>
        <w:t>Факт</w:t>
      </w:r>
      <w:r w:rsidR="005B0D9E" w:rsidRPr="005B0D9E">
        <w:rPr>
          <w:sz w:val="22"/>
          <w:szCs w:val="22"/>
        </w:rPr>
        <w:t xml:space="preserve"> принятия Лицензиатом отчета Лицензиара</w:t>
      </w:r>
      <w:r w:rsidRPr="005B0D9E">
        <w:rPr>
          <w:sz w:val="22"/>
          <w:szCs w:val="22"/>
        </w:rPr>
        <w:t xml:space="preserve"> подтверждается путем</w:t>
      </w:r>
      <w:r w:rsidR="005B0D9E" w:rsidRPr="005B0D9E">
        <w:rPr>
          <w:sz w:val="22"/>
          <w:szCs w:val="22"/>
        </w:rPr>
        <w:t xml:space="preserve"> его</w:t>
      </w:r>
      <w:r w:rsidRPr="005B0D9E">
        <w:rPr>
          <w:sz w:val="22"/>
          <w:szCs w:val="22"/>
        </w:rPr>
        <w:t xml:space="preserve"> подписания или подтверждения через Личный кабинет </w:t>
      </w:r>
      <w:r w:rsidR="00C14240" w:rsidRPr="005B0D9E">
        <w:rPr>
          <w:sz w:val="22"/>
          <w:szCs w:val="22"/>
        </w:rPr>
        <w:t>Лицензиата</w:t>
      </w:r>
      <w:r w:rsidR="00234C99">
        <w:rPr>
          <w:sz w:val="22"/>
          <w:szCs w:val="22"/>
        </w:rPr>
        <w:t>.</w:t>
      </w:r>
      <w:r w:rsidRPr="005B0D9E">
        <w:rPr>
          <w:sz w:val="22"/>
          <w:szCs w:val="22"/>
        </w:rPr>
        <w:t xml:space="preserve"> </w:t>
      </w:r>
    </w:p>
    <w:p w:rsidR="00C14240" w:rsidRDefault="00C61AE5" w:rsidP="00C61AE5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Отчет Лицензиара</w:t>
      </w:r>
      <w:r w:rsidR="00C142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должен быть предоставлен </w:t>
      </w:r>
      <w:r w:rsidR="00C14240" w:rsidRPr="00A37012">
        <w:rPr>
          <w:sz w:val="22"/>
          <w:szCs w:val="22"/>
        </w:rPr>
        <w:t>Лицензиату</w:t>
      </w:r>
      <w:r w:rsidR="009E0963" w:rsidRPr="00C14240">
        <w:rPr>
          <w:sz w:val="22"/>
          <w:szCs w:val="22"/>
        </w:rPr>
        <w:t xml:space="preserve"> в течение первых</w:t>
      </w:r>
      <w:r>
        <w:rPr>
          <w:sz w:val="22"/>
          <w:szCs w:val="22"/>
        </w:rPr>
        <w:t xml:space="preserve"> 5 (пяти)</w:t>
      </w:r>
      <w:r w:rsidR="009E0963" w:rsidRPr="00C14240">
        <w:rPr>
          <w:sz w:val="22"/>
          <w:szCs w:val="22"/>
        </w:rPr>
        <w:t xml:space="preserve"> рабочих дней месяца, следующего за отчетным. </w:t>
      </w:r>
    </w:p>
    <w:p w:rsidR="006E2AA3" w:rsidRDefault="009E0963" w:rsidP="00C61AE5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C14240">
        <w:rPr>
          <w:sz w:val="22"/>
          <w:szCs w:val="22"/>
        </w:rPr>
        <w:t xml:space="preserve">В случае если </w:t>
      </w:r>
      <w:r w:rsidR="00C14240">
        <w:rPr>
          <w:sz w:val="22"/>
          <w:szCs w:val="22"/>
        </w:rPr>
        <w:t>Лицензиат</w:t>
      </w:r>
      <w:r w:rsidRPr="00C14240">
        <w:rPr>
          <w:sz w:val="22"/>
          <w:szCs w:val="22"/>
        </w:rPr>
        <w:t xml:space="preserve"> не подписал или не подтвердил</w:t>
      </w:r>
      <w:r w:rsidR="00C61AE5">
        <w:rPr>
          <w:sz w:val="22"/>
          <w:szCs w:val="22"/>
        </w:rPr>
        <w:t xml:space="preserve"> отчет Лицензиара</w:t>
      </w:r>
      <w:r w:rsidRPr="00C14240">
        <w:rPr>
          <w:sz w:val="22"/>
          <w:szCs w:val="22"/>
        </w:rPr>
        <w:t xml:space="preserve"> в течение</w:t>
      </w:r>
      <w:r w:rsidR="00C61AE5">
        <w:rPr>
          <w:sz w:val="22"/>
          <w:szCs w:val="22"/>
        </w:rPr>
        <w:t xml:space="preserve"> 3 (трех</w:t>
      </w:r>
      <w:r w:rsidR="00E65DF2">
        <w:rPr>
          <w:sz w:val="22"/>
          <w:szCs w:val="22"/>
        </w:rPr>
        <w:t xml:space="preserve"> </w:t>
      </w:r>
      <w:r w:rsidRPr="00C14240">
        <w:rPr>
          <w:sz w:val="22"/>
          <w:szCs w:val="22"/>
        </w:rPr>
        <w:t xml:space="preserve">рабочих дней с момента его получения от </w:t>
      </w:r>
      <w:r w:rsidR="00C14240">
        <w:rPr>
          <w:sz w:val="22"/>
          <w:szCs w:val="22"/>
        </w:rPr>
        <w:t>Лицензиара</w:t>
      </w:r>
      <w:r w:rsidRPr="00C14240">
        <w:rPr>
          <w:sz w:val="22"/>
          <w:szCs w:val="22"/>
        </w:rPr>
        <w:t xml:space="preserve"> (размещения в Личном кабинете </w:t>
      </w:r>
      <w:r w:rsidR="00C14240">
        <w:rPr>
          <w:sz w:val="22"/>
          <w:szCs w:val="22"/>
        </w:rPr>
        <w:t>Лице</w:t>
      </w:r>
      <w:r w:rsidR="00C14240">
        <w:rPr>
          <w:sz w:val="22"/>
          <w:szCs w:val="22"/>
        </w:rPr>
        <w:t>н</w:t>
      </w:r>
      <w:r w:rsidR="00C14240">
        <w:rPr>
          <w:sz w:val="22"/>
          <w:szCs w:val="22"/>
        </w:rPr>
        <w:t>зиата</w:t>
      </w:r>
      <w:r w:rsidRPr="00C14240">
        <w:rPr>
          <w:sz w:val="22"/>
          <w:szCs w:val="22"/>
        </w:rPr>
        <w:t>) и не представил претензий простым письменным способом или по электронной почте,</w:t>
      </w:r>
      <w:r w:rsidR="00C61AE5">
        <w:rPr>
          <w:sz w:val="22"/>
          <w:szCs w:val="22"/>
        </w:rPr>
        <w:t xml:space="preserve"> отчет</w:t>
      </w:r>
      <w:r w:rsidRPr="00C14240">
        <w:rPr>
          <w:sz w:val="22"/>
          <w:szCs w:val="22"/>
        </w:rPr>
        <w:t xml:space="preserve"> считается подписанным со стороны</w:t>
      </w:r>
      <w:r w:rsidR="00C61AE5">
        <w:rPr>
          <w:sz w:val="22"/>
          <w:szCs w:val="22"/>
        </w:rPr>
        <w:t xml:space="preserve"> Лицензиата</w:t>
      </w:r>
      <w:r w:rsidRPr="00C14240">
        <w:rPr>
          <w:sz w:val="22"/>
          <w:szCs w:val="22"/>
        </w:rPr>
        <w:t xml:space="preserve"> </w:t>
      </w:r>
      <w:r w:rsidR="00234C99">
        <w:rPr>
          <w:sz w:val="22"/>
          <w:szCs w:val="22"/>
        </w:rPr>
        <w:t>автоматически без каких-либо замеч</w:t>
      </w:r>
      <w:r w:rsidR="00234C99">
        <w:rPr>
          <w:sz w:val="22"/>
          <w:szCs w:val="22"/>
        </w:rPr>
        <w:t>а</w:t>
      </w:r>
      <w:r w:rsidR="00234C99">
        <w:rPr>
          <w:sz w:val="22"/>
          <w:szCs w:val="22"/>
        </w:rPr>
        <w:t>ний.</w:t>
      </w:r>
    </w:p>
    <w:p w:rsidR="006E2AA3" w:rsidRDefault="009E0963" w:rsidP="00C61AE5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6E2AA3">
        <w:rPr>
          <w:sz w:val="22"/>
          <w:szCs w:val="22"/>
        </w:rPr>
        <w:t xml:space="preserve">По запросу </w:t>
      </w:r>
      <w:r w:rsidR="006E2AA3">
        <w:rPr>
          <w:sz w:val="22"/>
          <w:szCs w:val="22"/>
        </w:rPr>
        <w:t>Лицензиата</w:t>
      </w:r>
      <w:r w:rsidR="00C61AE5">
        <w:rPr>
          <w:sz w:val="22"/>
          <w:szCs w:val="22"/>
        </w:rPr>
        <w:t xml:space="preserve">, </w:t>
      </w:r>
      <w:r w:rsidR="00C61AE5" w:rsidRPr="00234C99">
        <w:rPr>
          <w:sz w:val="22"/>
          <w:szCs w:val="22"/>
        </w:rPr>
        <w:t>без взимания дополнительной платы</w:t>
      </w:r>
      <w:r w:rsidR="00C61AE5">
        <w:rPr>
          <w:sz w:val="22"/>
          <w:szCs w:val="22"/>
        </w:rPr>
        <w:t xml:space="preserve">, </w:t>
      </w:r>
      <w:r w:rsidRPr="006E2AA3">
        <w:rPr>
          <w:sz w:val="22"/>
          <w:szCs w:val="22"/>
        </w:rPr>
        <w:t>ему могут быть предоставлены оригиналы (</w:t>
      </w:r>
      <w:r w:rsidR="006E2AA3">
        <w:rPr>
          <w:sz w:val="22"/>
          <w:szCs w:val="22"/>
        </w:rPr>
        <w:t>дубликаты</w:t>
      </w:r>
      <w:r w:rsidRPr="006E2AA3">
        <w:rPr>
          <w:sz w:val="22"/>
          <w:szCs w:val="22"/>
        </w:rPr>
        <w:t xml:space="preserve">) документов, оформленных в электронном виде, содержащие подпись уполномоченного лица и заверенные печатью </w:t>
      </w:r>
      <w:r w:rsidR="006E2AA3">
        <w:rPr>
          <w:sz w:val="22"/>
          <w:szCs w:val="22"/>
        </w:rPr>
        <w:t>Лицензиара</w:t>
      </w:r>
      <w:r w:rsidRPr="006E2AA3">
        <w:rPr>
          <w:sz w:val="22"/>
          <w:szCs w:val="22"/>
        </w:rPr>
        <w:t>.</w:t>
      </w:r>
    </w:p>
    <w:p w:rsidR="006E2AA3" w:rsidRDefault="00C61AE5" w:rsidP="00C61AE5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Вы</w:t>
      </w:r>
      <w:r w:rsidR="009E0963" w:rsidRPr="006E2AA3">
        <w:rPr>
          <w:sz w:val="22"/>
          <w:szCs w:val="22"/>
        </w:rPr>
        <w:t>плата</w:t>
      </w:r>
      <w:r>
        <w:rPr>
          <w:sz w:val="22"/>
          <w:szCs w:val="22"/>
        </w:rPr>
        <w:t xml:space="preserve"> лицензионного вознаграждения</w:t>
      </w:r>
      <w:r w:rsidR="009E0963" w:rsidRPr="006E2AA3">
        <w:rPr>
          <w:sz w:val="22"/>
          <w:szCs w:val="22"/>
        </w:rPr>
        <w:t xml:space="preserve"> осуществляется </w:t>
      </w:r>
      <w:r w:rsidR="006E2AA3">
        <w:rPr>
          <w:sz w:val="22"/>
          <w:szCs w:val="22"/>
        </w:rPr>
        <w:t>Лицензиатом</w:t>
      </w:r>
      <w:r w:rsidR="009E0963" w:rsidRPr="006E2AA3">
        <w:rPr>
          <w:sz w:val="22"/>
          <w:szCs w:val="22"/>
        </w:rPr>
        <w:t xml:space="preserve"> путем перечисления на банковский счет </w:t>
      </w:r>
      <w:r w:rsidR="006E2AA3">
        <w:rPr>
          <w:sz w:val="22"/>
          <w:szCs w:val="22"/>
        </w:rPr>
        <w:t>Лицензиара</w:t>
      </w:r>
      <w:r w:rsidR="009E0963" w:rsidRPr="006E2AA3">
        <w:rPr>
          <w:sz w:val="22"/>
          <w:szCs w:val="22"/>
        </w:rPr>
        <w:t xml:space="preserve"> суммы</w:t>
      </w:r>
      <w:r>
        <w:rPr>
          <w:sz w:val="22"/>
          <w:szCs w:val="22"/>
        </w:rPr>
        <w:t xml:space="preserve"> такого</w:t>
      </w:r>
      <w:r w:rsidR="009E0963" w:rsidRPr="006E2AA3">
        <w:rPr>
          <w:sz w:val="22"/>
          <w:szCs w:val="22"/>
        </w:rPr>
        <w:t xml:space="preserve"> вознаграждения на основании счета </w:t>
      </w:r>
      <w:r w:rsidR="006E2AA3">
        <w:rPr>
          <w:sz w:val="22"/>
          <w:szCs w:val="22"/>
        </w:rPr>
        <w:t>Лицензиара</w:t>
      </w:r>
      <w:r w:rsidR="009E0963" w:rsidRPr="006E2AA3">
        <w:rPr>
          <w:sz w:val="22"/>
          <w:szCs w:val="22"/>
        </w:rPr>
        <w:t xml:space="preserve"> не позднее 10 (</w:t>
      </w:r>
      <w:r w:rsidR="006E2AA3">
        <w:rPr>
          <w:sz w:val="22"/>
          <w:szCs w:val="22"/>
        </w:rPr>
        <w:t>д</w:t>
      </w:r>
      <w:r w:rsidR="009E0963" w:rsidRPr="006E2AA3">
        <w:rPr>
          <w:sz w:val="22"/>
          <w:szCs w:val="22"/>
        </w:rPr>
        <w:t xml:space="preserve">есяти) рабочих дней после окончания отчетного периода. </w:t>
      </w:r>
    </w:p>
    <w:p w:rsidR="00C131D8" w:rsidRDefault="00800296" w:rsidP="001F5F09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>
        <w:t>Выплата лицензионного вознаграждения осуществляется Лицензиатом путем перечи</w:t>
      </w:r>
      <w:r>
        <w:t>с</w:t>
      </w:r>
      <w:r>
        <w:t>ления на банковский счет Представителя Лицензиара в Казахстане, который действует от имени Лицензиара на основании предоставленных полномочий, в соответствии с выставленным Представителем Лицензиара счетом.</w:t>
      </w:r>
      <w:r w:rsidR="0003475F" w:rsidRPr="0003475F">
        <w:t xml:space="preserve"> </w:t>
      </w:r>
      <w:r w:rsidR="009E0963" w:rsidRPr="006E2AA3">
        <w:rPr>
          <w:sz w:val="22"/>
          <w:szCs w:val="22"/>
        </w:rPr>
        <w:t>Проценты на денежные средства, предоставленные</w:t>
      </w:r>
      <w:r w:rsidR="00003D35">
        <w:rPr>
          <w:sz w:val="22"/>
          <w:szCs w:val="22"/>
        </w:rPr>
        <w:t xml:space="preserve"> Лицензиатом Лицензиару </w:t>
      </w:r>
      <w:r w:rsidR="009E0963" w:rsidRPr="006E2AA3">
        <w:rPr>
          <w:sz w:val="22"/>
          <w:szCs w:val="22"/>
        </w:rPr>
        <w:t xml:space="preserve">авансом, не начисляются и не уплачиваются. </w:t>
      </w:r>
    </w:p>
    <w:p w:rsidR="00C131D8" w:rsidRDefault="00C131D8" w:rsidP="001F5F09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За нарушение сроков оплаты Лицензиар вправе требовать с Лиц</w:t>
      </w:r>
      <w:r>
        <w:rPr>
          <w:sz w:val="22"/>
          <w:szCs w:val="22"/>
        </w:rPr>
        <w:t>ензиата уплаты неустойки (</w:t>
      </w:r>
      <w:proofErr w:type="spellStart"/>
      <w:proofErr w:type="gramStart"/>
      <w:r>
        <w:rPr>
          <w:sz w:val="22"/>
          <w:szCs w:val="22"/>
        </w:rPr>
        <w:t>пе</w:t>
      </w:r>
      <w:proofErr w:type="spellEnd"/>
      <w:r>
        <w:rPr>
          <w:sz w:val="22"/>
          <w:szCs w:val="22"/>
        </w:rPr>
        <w:t>-ни</w:t>
      </w:r>
      <w:proofErr w:type="gramEnd"/>
      <w:r w:rsidRPr="00C131D8">
        <w:rPr>
          <w:sz w:val="22"/>
          <w:szCs w:val="22"/>
        </w:rPr>
        <w:t>) в размере 0,1 % от неуплаченной суммы за каждый день просрочки.</w:t>
      </w:r>
    </w:p>
    <w:p w:rsidR="007E6AD5" w:rsidRPr="00C131D8" w:rsidRDefault="007E6AD5" w:rsidP="001F5F09">
      <w:pPr>
        <w:pStyle w:val="ConsPlusNormal"/>
        <w:numPr>
          <w:ilvl w:val="0"/>
          <w:numId w:val="22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Размер лицензионного вознаграждения может быть изменен по соглашению сторон, оформле</w:t>
      </w:r>
      <w:r w:rsidRPr="00C131D8">
        <w:rPr>
          <w:sz w:val="22"/>
          <w:szCs w:val="22"/>
        </w:rPr>
        <w:t>н</w:t>
      </w:r>
      <w:r w:rsidRPr="00C131D8">
        <w:rPr>
          <w:sz w:val="22"/>
          <w:szCs w:val="22"/>
        </w:rPr>
        <w:t>ному путем подписания сторонами дополнительного соглашения.</w:t>
      </w:r>
    </w:p>
    <w:p w:rsidR="00386450" w:rsidRPr="00A37012" w:rsidRDefault="00386450" w:rsidP="008923B7">
      <w:pPr>
        <w:spacing w:after="0" w:line="240" w:lineRule="auto"/>
        <w:ind w:firstLine="709"/>
        <w:jc w:val="both"/>
        <w:rPr>
          <w:b/>
          <w:color w:val="000000"/>
          <w:sz w:val="22"/>
          <w:szCs w:val="22"/>
        </w:rPr>
      </w:pPr>
    </w:p>
    <w:p w:rsidR="00505669" w:rsidRPr="00A37012" w:rsidRDefault="00505669" w:rsidP="00386450">
      <w:pPr>
        <w:spacing w:after="0" w:line="240" w:lineRule="auto"/>
        <w:jc w:val="center"/>
        <w:rPr>
          <w:b/>
          <w:color w:val="000000"/>
          <w:sz w:val="22"/>
          <w:szCs w:val="22"/>
        </w:rPr>
      </w:pPr>
      <w:r w:rsidRPr="00A37012">
        <w:rPr>
          <w:b/>
          <w:color w:val="000000"/>
          <w:sz w:val="22"/>
          <w:szCs w:val="22"/>
        </w:rPr>
        <w:t>6. Конфиденциальность</w:t>
      </w:r>
    </w:p>
    <w:p w:rsidR="00C131D8" w:rsidRDefault="00505669" w:rsidP="00C131D8">
      <w:pPr>
        <w:pStyle w:val="a7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Стороны обязуются соблюдать строжайшую тайну и конфиденциальность в отношении следующих обстоятельств не являющихся общедоступными и ставшими известными Сторонам в результате заключения или исполнения настоящего договора:</w:t>
      </w:r>
    </w:p>
    <w:p w:rsidR="00C131D8" w:rsidRDefault="00505669" w:rsidP="00C131D8">
      <w:pPr>
        <w:pStyle w:val="a7"/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условий настоящего договора;</w:t>
      </w:r>
    </w:p>
    <w:p w:rsidR="00C131D8" w:rsidRDefault="00505669" w:rsidP="00C131D8">
      <w:pPr>
        <w:pStyle w:val="a7"/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содержания всех устных переговоров, переписки по электронной почте, заявлений и информации любого характера, поступившей от Сторон в связи с заключением и исполнением настоящего договора;</w:t>
      </w:r>
      <w:r w:rsidR="0037551B" w:rsidRPr="00C131D8">
        <w:rPr>
          <w:sz w:val="22"/>
          <w:szCs w:val="22"/>
        </w:rPr>
        <w:t xml:space="preserve"> </w:t>
      </w:r>
    </w:p>
    <w:p w:rsidR="00C131D8" w:rsidRPr="00C131D8" w:rsidRDefault="00505669" w:rsidP="00C131D8">
      <w:pPr>
        <w:pStyle w:val="a7"/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всех документов, данных, сообщений, записей и информации любого характера, которые </w:t>
      </w:r>
      <w:r w:rsidR="00C131D8">
        <w:rPr>
          <w:sz w:val="22"/>
          <w:szCs w:val="22"/>
        </w:rPr>
        <w:t>были поставлены или переданы до</w:t>
      </w:r>
      <w:r w:rsidRPr="00C131D8">
        <w:rPr>
          <w:sz w:val="22"/>
          <w:szCs w:val="22"/>
        </w:rPr>
        <w:t xml:space="preserve"> или после заключения данного договора и (или) в связи с </w:t>
      </w:r>
      <w:r w:rsidR="00C131D8">
        <w:rPr>
          <w:sz w:val="22"/>
          <w:szCs w:val="22"/>
        </w:rPr>
        <w:t>исполнением настоящего договора.</w:t>
      </w:r>
    </w:p>
    <w:p w:rsidR="00505669" w:rsidRPr="00C131D8" w:rsidRDefault="00505669" w:rsidP="00C131D8">
      <w:pPr>
        <w:pStyle w:val="a7"/>
        <w:numPr>
          <w:ilvl w:val="0"/>
          <w:numId w:val="8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Стороны обязуются не разглашать любую информацию о настоящем договоре без предварительного письменного согласия другой Стороны, за исключением случаев, когда иное предусмотрено законодательством Российской Федерации.</w:t>
      </w:r>
    </w:p>
    <w:p w:rsidR="007E6AD5" w:rsidRPr="00A37012" w:rsidRDefault="007E6AD5" w:rsidP="00C2550D">
      <w:pPr>
        <w:pStyle w:val="ConsPlusNormal"/>
        <w:ind w:firstLine="709"/>
        <w:jc w:val="center"/>
        <w:rPr>
          <w:b/>
          <w:sz w:val="22"/>
          <w:szCs w:val="22"/>
        </w:rPr>
      </w:pPr>
    </w:p>
    <w:p w:rsidR="00214B5A" w:rsidRPr="00A37012" w:rsidRDefault="00C2550D" w:rsidP="00060DDB">
      <w:pPr>
        <w:pStyle w:val="ConsPlusNormal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7. Ответственность сторон. Действие непреодолимой силы</w:t>
      </w:r>
    </w:p>
    <w:p w:rsidR="00C131D8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A37012">
        <w:rPr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C131D8">
        <w:rPr>
          <w:sz w:val="22"/>
          <w:szCs w:val="22"/>
        </w:rPr>
        <w:t>Д</w:t>
      </w:r>
      <w:r w:rsidRPr="00A37012">
        <w:rPr>
          <w:sz w:val="22"/>
          <w:szCs w:val="22"/>
        </w:rPr>
        <w:t>оговору стор</w:t>
      </w:r>
      <w:r w:rsidRPr="00A37012">
        <w:rPr>
          <w:sz w:val="22"/>
          <w:szCs w:val="22"/>
        </w:rPr>
        <w:t>о</w:t>
      </w:r>
      <w:r w:rsidRPr="00A37012">
        <w:rPr>
          <w:sz w:val="22"/>
          <w:szCs w:val="22"/>
        </w:rPr>
        <w:t>ны несут ответственность в соответствии</w:t>
      </w:r>
      <w:r w:rsidR="00E47385" w:rsidRPr="00A37012">
        <w:rPr>
          <w:sz w:val="22"/>
          <w:szCs w:val="22"/>
        </w:rPr>
        <w:t xml:space="preserve"> с настоящим </w:t>
      </w:r>
      <w:r w:rsidR="00C131D8">
        <w:rPr>
          <w:sz w:val="22"/>
          <w:szCs w:val="22"/>
        </w:rPr>
        <w:t>Д</w:t>
      </w:r>
      <w:r w:rsidR="00E47385" w:rsidRPr="00A37012">
        <w:rPr>
          <w:sz w:val="22"/>
          <w:szCs w:val="22"/>
        </w:rPr>
        <w:t>оговором и</w:t>
      </w:r>
      <w:r w:rsidRPr="00A37012">
        <w:rPr>
          <w:sz w:val="22"/>
          <w:szCs w:val="22"/>
        </w:rPr>
        <w:t xml:space="preserve"> действующим законод</w:t>
      </w:r>
      <w:r w:rsidRPr="00A37012">
        <w:rPr>
          <w:sz w:val="22"/>
          <w:szCs w:val="22"/>
        </w:rPr>
        <w:t>а</w:t>
      </w:r>
      <w:r w:rsidRPr="00A37012">
        <w:rPr>
          <w:sz w:val="22"/>
          <w:szCs w:val="22"/>
        </w:rPr>
        <w:t xml:space="preserve">тельством РФ. </w:t>
      </w:r>
    </w:p>
    <w:p w:rsidR="00C131D8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Лицензиар не несет ответственности за ущерб или убытки Лицензиата либо третьих лиц, св</w:t>
      </w:r>
      <w:r w:rsidRPr="00C131D8">
        <w:rPr>
          <w:sz w:val="22"/>
          <w:szCs w:val="22"/>
        </w:rPr>
        <w:t>я</w:t>
      </w:r>
      <w:r w:rsidRPr="00C131D8">
        <w:rPr>
          <w:sz w:val="22"/>
          <w:szCs w:val="22"/>
        </w:rPr>
        <w:t xml:space="preserve">занные с использованием программного обеспечения. </w:t>
      </w:r>
    </w:p>
    <w:p w:rsidR="00C131D8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В случае просрочки оплаты полученного программного обеспечения Лицензиар вправе</w:t>
      </w:r>
      <w:r w:rsidR="00F50326" w:rsidRPr="00C131D8">
        <w:rPr>
          <w:sz w:val="22"/>
          <w:szCs w:val="22"/>
        </w:rPr>
        <w:t xml:space="preserve"> по св</w:t>
      </w:r>
      <w:r w:rsidR="00F50326" w:rsidRPr="00C131D8">
        <w:rPr>
          <w:sz w:val="22"/>
          <w:szCs w:val="22"/>
        </w:rPr>
        <w:t>о</w:t>
      </w:r>
      <w:r w:rsidR="00F50326" w:rsidRPr="00C131D8">
        <w:rPr>
          <w:sz w:val="22"/>
          <w:szCs w:val="22"/>
        </w:rPr>
        <w:t>ему усмотрению:</w:t>
      </w:r>
      <w:r w:rsidRPr="00C131D8">
        <w:rPr>
          <w:sz w:val="22"/>
          <w:szCs w:val="22"/>
        </w:rPr>
        <w:t xml:space="preserve"> </w:t>
      </w:r>
    </w:p>
    <w:p w:rsidR="00C131D8" w:rsidRDefault="00C2550D" w:rsidP="00C131D8">
      <w:pPr>
        <w:pStyle w:val="ConsPlusNormal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lastRenderedPageBreak/>
        <w:t>прекратить оказание Лицензиату консультационной помощи по программному обеспеч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>нию, необходимой для эксплу</w:t>
      </w:r>
      <w:r w:rsidR="001F5F09">
        <w:rPr>
          <w:sz w:val="22"/>
          <w:szCs w:val="22"/>
        </w:rPr>
        <w:t xml:space="preserve">атации, предусмотренное </w:t>
      </w:r>
      <w:proofErr w:type="spellStart"/>
      <w:r w:rsidR="001F5F09">
        <w:rPr>
          <w:sz w:val="22"/>
          <w:szCs w:val="22"/>
        </w:rPr>
        <w:t>п.п</w:t>
      </w:r>
      <w:proofErr w:type="spellEnd"/>
      <w:r w:rsidR="001F5F09">
        <w:rPr>
          <w:sz w:val="22"/>
          <w:szCs w:val="22"/>
        </w:rPr>
        <w:t>. 1.8., 3.2.10</w:t>
      </w:r>
      <w:r w:rsidRPr="00C131D8">
        <w:rPr>
          <w:sz w:val="22"/>
          <w:szCs w:val="22"/>
        </w:rPr>
        <w:t>. настоящего дог</w:t>
      </w:r>
      <w:r w:rsidRPr="00C131D8">
        <w:rPr>
          <w:sz w:val="22"/>
          <w:szCs w:val="22"/>
        </w:rPr>
        <w:t>о</w:t>
      </w:r>
      <w:r w:rsidRPr="00C131D8">
        <w:rPr>
          <w:sz w:val="22"/>
          <w:szCs w:val="22"/>
        </w:rPr>
        <w:t>вора</w:t>
      </w:r>
      <w:r w:rsidR="00C131D8">
        <w:rPr>
          <w:sz w:val="22"/>
          <w:szCs w:val="22"/>
        </w:rPr>
        <w:t>;</w:t>
      </w:r>
    </w:p>
    <w:p w:rsidR="00C131D8" w:rsidRDefault="000F49B2" w:rsidP="00C131D8">
      <w:pPr>
        <w:pStyle w:val="ConsPlusNormal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потребовать уплаты штрафа в размере 100% от подлежащего оплате лицензионного возн</w:t>
      </w:r>
      <w:r w:rsidRPr="00C131D8">
        <w:rPr>
          <w:sz w:val="22"/>
          <w:szCs w:val="22"/>
        </w:rPr>
        <w:t>а</w:t>
      </w:r>
      <w:r w:rsidRPr="00C131D8">
        <w:rPr>
          <w:sz w:val="22"/>
          <w:szCs w:val="22"/>
        </w:rPr>
        <w:t>граждения</w:t>
      </w:r>
      <w:r w:rsidR="00C131D8">
        <w:rPr>
          <w:sz w:val="22"/>
          <w:szCs w:val="22"/>
        </w:rPr>
        <w:t>;</w:t>
      </w:r>
    </w:p>
    <w:p w:rsidR="00C131D8" w:rsidRDefault="00F50326" w:rsidP="00C131D8">
      <w:pPr>
        <w:pStyle w:val="ConsPlusNormal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отказаться от</w:t>
      </w:r>
      <w:r w:rsidR="006517AD" w:rsidRPr="00C131D8">
        <w:rPr>
          <w:sz w:val="22"/>
          <w:szCs w:val="22"/>
        </w:rPr>
        <w:t xml:space="preserve"> исполнения настоящего </w:t>
      </w:r>
      <w:r w:rsidR="00C131D8">
        <w:rPr>
          <w:sz w:val="22"/>
          <w:szCs w:val="22"/>
        </w:rPr>
        <w:t>Д</w:t>
      </w:r>
      <w:r w:rsidR="006517AD" w:rsidRPr="00C131D8">
        <w:rPr>
          <w:sz w:val="22"/>
          <w:szCs w:val="22"/>
        </w:rPr>
        <w:t>оговора</w:t>
      </w:r>
      <w:r w:rsidR="00C2550D" w:rsidRPr="00C131D8">
        <w:rPr>
          <w:sz w:val="22"/>
          <w:szCs w:val="22"/>
        </w:rPr>
        <w:t xml:space="preserve">. </w:t>
      </w:r>
    </w:p>
    <w:p w:rsidR="00C131D8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Стороны не несут ответственность за полное или частичное невыполнение обязательств по настоящему </w:t>
      </w:r>
      <w:r w:rsidR="00C131D8">
        <w:rPr>
          <w:sz w:val="22"/>
          <w:szCs w:val="22"/>
        </w:rPr>
        <w:t>Д</w:t>
      </w:r>
      <w:r w:rsidRPr="00C131D8">
        <w:rPr>
          <w:sz w:val="22"/>
          <w:szCs w:val="22"/>
        </w:rPr>
        <w:t>оговору, если неисполнение обязательств наступило в результате действия непреодолимой силы: явлений природы, таких, как наводнение, землетрясение, пожар; эпид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 xml:space="preserve">мия, а также в результате военных действий, забастовок, массовых беспорядков, существенных изменений в законодательстве, препятствующих исполнению договора, а также иных действий и6 событий, находящихся за пределами воли сторон, которые действуя предусмотрительно, стороны не предвидели и предвидеть не могли («форс-мажор»). </w:t>
      </w:r>
    </w:p>
    <w:p w:rsidR="00C131D8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Сторона, которая не может исполнить своих обязательств по </w:t>
      </w:r>
      <w:r w:rsidR="00C131D8">
        <w:rPr>
          <w:sz w:val="22"/>
          <w:szCs w:val="22"/>
        </w:rPr>
        <w:t>Д</w:t>
      </w:r>
      <w:r w:rsidRPr="00C131D8">
        <w:rPr>
          <w:sz w:val="22"/>
          <w:szCs w:val="22"/>
        </w:rPr>
        <w:t>оговору по причине обстоятел</w:t>
      </w:r>
      <w:r w:rsidRPr="00C131D8">
        <w:rPr>
          <w:sz w:val="22"/>
          <w:szCs w:val="22"/>
        </w:rPr>
        <w:t>ь</w:t>
      </w:r>
      <w:r w:rsidRPr="00C131D8">
        <w:rPr>
          <w:sz w:val="22"/>
          <w:szCs w:val="22"/>
        </w:rPr>
        <w:t>ств, указанных в п.7.4. освобождается от ответственности, если она незамедлительно известила об этом другую сторону и направила письменное подтверждение действия указанных обсто</w:t>
      </w:r>
      <w:r w:rsidRPr="00C131D8">
        <w:rPr>
          <w:sz w:val="22"/>
          <w:szCs w:val="22"/>
        </w:rPr>
        <w:t>я</w:t>
      </w:r>
      <w:r w:rsidRPr="00C131D8">
        <w:rPr>
          <w:sz w:val="22"/>
          <w:szCs w:val="22"/>
        </w:rPr>
        <w:t xml:space="preserve">тельств в адрес другой стороны. </w:t>
      </w:r>
    </w:p>
    <w:p w:rsidR="00F233D7" w:rsidRDefault="00C2550D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В случае</w:t>
      </w:r>
      <w:proofErr w:type="gramStart"/>
      <w:r w:rsidRPr="00C131D8">
        <w:rPr>
          <w:sz w:val="22"/>
          <w:szCs w:val="22"/>
        </w:rPr>
        <w:t>,</w:t>
      </w:r>
      <w:proofErr w:type="gramEnd"/>
      <w:r w:rsidRPr="00C131D8">
        <w:rPr>
          <w:sz w:val="22"/>
          <w:szCs w:val="22"/>
        </w:rPr>
        <w:t xml:space="preserve"> если обстоятельства непреодолимой силы (п.7.4.) продолжают действовать более 3-х месяцев, стороны заключают дополнительное соглашение к настоящему договору, в котором определяют необходимость продолжения действия настоящего договора, а также срок прекр</w:t>
      </w:r>
      <w:r w:rsidRPr="00C131D8">
        <w:rPr>
          <w:sz w:val="22"/>
          <w:szCs w:val="22"/>
        </w:rPr>
        <w:t>а</w:t>
      </w:r>
      <w:r w:rsidRPr="00C131D8">
        <w:rPr>
          <w:sz w:val="22"/>
          <w:szCs w:val="22"/>
        </w:rPr>
        <w:t>щения действия договора</w:t>
      </w:r>
      <w:r w:rsidR="00800296">
        <w:rPr>
          <w:sz w:val="22"/>
          <w:szCs w:val="22"/>
        </w:rPr>
        <w:t>.</w:t>
      </w:r>
    </w:p>
    <w:p w:rsidR="00800296" w:rsidRPr="0003475F" w:rsidRDefault="00800296" w:rsidP="00C131D8">
      <w:pPr>
        <w:pStyle w:val="ConsPlusNormal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03475F">
        <w:rPr>
          <w:sz w:val="22"/>
          <w:szCs w:val="22"/>
        </w:rPr>
        <w:t>Представитель Лицензиара несет ответственность за своевременную передачу Лицензиару п</w:t>
      </w:r>
      <w:r w:rsidRPr="0003475F">
        <w:rPr>
          <w:sz w:val="22"/>
          <w:szCs w:val="22"/>
        </w:rPr>
        <w:t>о</w:t>
      </w:r>
      <w:r w:rsidRPr="0003475F">
        <w:rPr>
          <w:sz w:val="22"/>
          <w:szCs w:val="22"/>
        </w:rPr>
        <w:t>лученных от Лицензиата вознаграждений и соблюдение иных обязательств по договору в пр</w:t>
      </w:r>
      <w:r w:rsidRPr="0003475F">
        <w:rPr>
          <w:sz w:val="22"/>
          <w:szCs w:val="22"/>
        </w:rPr>
        <w:t>е</w:t>
      </w:r>
      <w:r w:rsidRPr="0003475F">
        <w:rPr>
          <w:sz w:val="22"/>
          <w:szCs w:val="22"/>
        </w:rPr>
        <w:t>делах своих полномочий.</w:t>
      </w:r>
    </w:p>
    <w:p w:rsidR="00F233D7" w:rsidRDefault="00F233D7" w:rsidP="009777A7">
      <w:pPr>
        <w:pStyle w:val="ConsPlusNormal"/>
        <w:ind w:firstLine="709"/>
        <w:jc w:val="both"/>
        <w:rPr>
          <w:sz w:val="22"/>
          <w:szCs w:val="22"/>
        </w:rPr>
      </w:pPr>
    </w:p>
    <w:p w:rsidR="00800296" w:rsidRPr="00A37012" w:rsidRDefault="00800296" w:rsidP="009777A7">
      <w:pPr>
        <w:pStyle w:val="ConsPlusNormal"/>
        <w:ind w:firstLine="709"/>
        <w:jc w:val="both"/>
        <w:rPr>
          <w:sz w:val="22"/>
          <w:szCs w:val="22"/>
        </w:rPr>
      </w:pPr>
    </w:p>
    <w:p w:rsidR="007E6AD5" w:rsidRPr="00C131D8" w:rsidRDefault="00C2550D" w:rsidP="00C131D8">
      <w:pPr>
        <w:pStyle w:val="ConsPlusNormal"/>
        <w:jc w:val="center"/>
        <w:rPr>
          <w:sz w:val="22"/>
          <w:szCs w:val="22"/>
        </w:rPr>
      </w:pPr>
      <w:r w:rsidRPr="00A37012">
        <w:rPr>
          <w:b/>
          <w:sz w:val="22"/>
          <w:szCs w:val="22"/>
        </w:rPr>
        <w:t xml:space="preserve">8. Срок предоставления прав и действия </w:t>
      </w:r>
      <w:r w:rsidR="007E6AD5" w:rsidRPr="00A37012">
        <w:rPr>
          <w:b/>
          <w:sz w:val="22"/>
          <w:szCs w:val="22"/>
        </w:rPr>
        <w:t>настоящего</w:t>
      </w:r>
      <w:r w:rsidRPr="00A37012">
        <w:rPr>
          <w:b/>
          <w:sz w:val="22"/>
          <w:szCs w:val="22"/>
        </w:rPr>
        <w:t xml:space="preserve"> договора</w:t>
      </w:r>
    </w:p>
    <w:p w:rsidR="009858D7" w:rsidRDefault="007E6AD5" w:rsidP="009858D7">
      <w:pPr>
        <w:pStyle w:val="ConsPlusNormal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A37012">
        <w:rPr>
          <w:sz w:val="22"/>
          <w:szCs w:val="22"/>
        </w:rPr>
        <w:t xml:space="preserve">Настоящий Договор вступает в силу со дня его подписания </w:t>
      </w:r>
      <w:r w:rsidR="00DC6515" w:rsidRPr="00A37012">
        <w:rPr>
          <w:sz w:val="22"/>
          <w:szCs w:val="22"/>
        </w:rPr>
        <w:t>с</w:t>
      </w:r>
      <w:r w:rsidRPr="00A37012">
        <w:rPr>
          <w:sz w:val="22"/>
          <w:szCs w:val="22"/>
        </w:rPr>
        <w:t>торонами и действу</w:t>
      </w:r>
      <w:r w:rsidR="00DC6515" w:rsidRPr="00A37012">
        <w:rPr>
          <w:sz w:val="22"/>
          <w:szCs w:val="22"/>
        </w:rPr>
        <w:t xml:space="preserve">ет </w:t>
      </w:r>
      <w:r w:rsidR="000F49B2" w:rsidRPr="00A37012">
        <w:rPr>
          <w:sz w:val="22"/>
          <w:szCs w:val="22"/>
        </w:rPr>
        <w:t>в течение одного календарного года.</w:t>
      </w:r>
    </w:p>
    <w:p w:rsidR="009858D7" w:rsidRDefault="000F49B2" w:rsidP="009858D7">
      <w:pPr>
        <w:pStyle w:val="ConsPlusNormal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9858D7">
        <w:rPr>
          <w:sz w:val="22"/>
          <w:szCs w:val="22"/>
        </w:rPr>
        <w:t xml:space="preserve">Если ни одна из сторон не менее чем за </w:t>
      </w:r>
      <w:r w:rsidR="009858D7">
        <w:rPr>
          <w:sz w:val="22"/>
          <w:szCs w:val="22"/>
        </w:rPr>
        <w:t>30 (</w:t>
      </w:r>
      <w:r w:rsidRPr="009858D7">
        <w:rPr>
          <w:sz w:val="22"/>
          <w:szCs w:val="22"/>
        </w:rPr>
        <w:t>тридцать</w:t>
      </w:r>
      <w:r w:rsidR="009858D7">
        <w:rPr>
          <w:sz w:val="22"/>
          <w:szCs w:val="22"/>
        </w:rPr>
        <w:t>)</w:t>
      </w:r>
      <w:r w:rsidRPr="009858D7">
        <w:rPr>
          <w:sz w:val="22"/>
          <w:szCs w:val="22"/>
        </w:rPr>
        <w:t xml:space="preserve"> дней до окончания срока действия Дог</w:t>
      </w:r>
      <w:r w:rsidRPr="009858D7">
        <w:rPr>
          <w:sz w:val="22"/>
          <w:szCs w:val="22"/>
        </w:rPr>
        <w:t>о</w:t>
      </w:r>
      <w:r w:rsidRPr="009858D7">
        <w:rPr>
          <w:sz w:val="22"/>
          <w:szCs w:val="22"/>
        </w:rPr>
        <w:t>вора не уведомит другую сторону о его расторжении, Договор считается пролонгированным на один календарный год.</w:t>
      </w:r>
    </w:p>
    <w:p w:rsidR="009858D7" w:rsidRDefault="00C2550D" w:rsidP="009858D7">
      <w:pPr>
        <w:pStyle w:val="ConsPlusNormal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9858D7">
        <w:rPr>
          <w:sz w:val="22"/>
          <w:szCs w:val="22"/>
        </w:rPr>
        <w:t>Лицензионный договор может быть расторгнут в любое время по соглашению сторон, либо в одностороннем порядке любой из сторон, при условии предупреждения второй стороны о ра</w:t>
      </w:r>
      <w:r w:rsidRPr="009858D7">
        <w:rPr>
          <w:sz w:val="22"/>
          <w:szCs w:val="22"/>
        </w:rPr>
        <w:t>с</w:t>
      </w:r>
      <w:r w:rsidRPr="009858D7">
        <w:rPr>
          <w:sz w:val="22"/>
          <w:szCs w:val="22"/>
        </w:rPr>
        <w:t>торжении договора не позднее, чем за месяц до предполагаемой даты его расторжения.</w:t>
      </w:r>
    </w:p>
    <w:p w:rsidR="005B54FB" w:rsidRPr="009858D7" w:rsidRDefault="005B54FB" w:rsidP="009858D7">
      <w:pPr>
        <w:pStyle w:val="ConsPlusNormal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9858D7">
        <w:rPr>
          <w:sz w:val="22"/>
          <w:szCs w:val="22"/>
        </w:rPr>
        <w:t>С прекращением настоящего Договора прекращаются права Лицензиата на любое использов</w:t>
      </w:r>
      <w:r w:rsidRPr="009858D7">
        <w:rPr>
          <w:sz w:val="22"/>
          <w:szCs w:val="22"/>
        </w:rPr>
        <w:t>а</w:t>
      </w:r>
      <w:r w:rsidRPr="009858D7">
        <w:rPr>
          <w:sz w:val="22"/>
          <w:szCs w:val="22"/>
        </w:rPr>
        <w:t xml:space="preserve">ние программного обеспечения </w:t>
      </w:r>
      <w:proofErr w:type="spellStart"/>
      <w:r w:rsidRPr="009858D7">
        <w:rPr>
          <w:rStyle w:val="a6"/>
          <w:b w:val="0"/>
          <w:color w:val="000000"/>
          <w:sz w:val="22"/>
          <w:szCs w:val="22"/>
          <w:shd w:val="clear" w:color="auto" w:fill="FFFFFF"/>
        </w:rPr>
        <w:t>Kit</w:t>
      </w:r>
      <w:proofErr w:type="spellEnd"/>
      <w:r w:rsidRPr="009858D7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03475F">
        <w:rPr>
          <w:rStyle w:val="a6"/>
          <w:b w:val="0"/>
          <w:color w:val="000000"/>
          <w:sz w:val="22"/>
          <w:szCs w:val="22"/>
          <w:shd w:val="clear" w:color="auto" w:fill="FFFFFF"/>
          <w:lang w:val="en-US"/>
        </w:rPr>
        <w:t>Shop</w:t>
      </w:r>
      <w:r w:rsidRPr="009858D7">
        <w:rPr>
          <w:rStyle w:val="a6"/>
          <w:b w:val="0"/>
          <w:color w:val="000000"/>
          <w:sz w:val="22"/>
          <w:szCs w:val="22"/>
          <w:shd w:val="clear" w:color="auto" w:fill="FFFFFF"/>
        </w:rPr>
        <w:t>.</w:t>
      </w:r>
    </w:p>
    <w:p w:rsidR="00F233D7" w:rsidRPr="00A37012" w:rsidRDefault="00F233D7" w:rsidP="009777A7">
      <w:pPr>
        <w:pStyle w:val="ConsPlusNormal"/>
        <w:ind w:firstLine="709"/>
        <w:jc w:val="both"/>
        <w:rPr>
          <w:sz w:val="22"/>
          <w:szCs w:val="22"/>
        </w:rPr>
      </w:pPr>
    </w:p>
    <w:p w:rsidR="00214B5A" w:rsidRPr="00A37012" w:rsidRDefault="00C131D8" w:rsidP="00060DDB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2550D" w:rsidRPr="00A37012">
        <w:rPr>
          <w:b/>
          <w:sz w:val="22"/>
          <w:szCs w:val="22"/>
        </w:rPr>
        <w:t>. Разрешение споров</w:t>
      </w:r>
    </w:p>
    <w:p w:rsidR="00C131D8" w:rsidRDefault="00C2550D" w:rsidP="00C131D8">
      <w:pPr>
        <w:pStyle w:val="ConsPlusNormal"/>
        <w:numPr>
          <w:ilvl w:val="0"/>
          <w:numId w:val="14"/>
        </w:numPr>
        <w:ind w:left="567" w:hanging="567"/>
        <w:jc w:val="both"/>
        <w:rPr>
          <w:sz w:val="22"/>
          <w:szCs w:val="22"/>
        </w:rPr>
      </w:pPr>
      <w:r w:rsidRPr="00A37012">
        <w:rPr>
          <w:sz w:val="22"/>
          <w:szCs w:val="22"/>
        </w:rPr>
        <w:t xml:space="preserve">Стороны будут стремиться урегулировать все спорные вопросы, связанные с исполнением настоящего договора, путем переговоров. В случае если в результате переговоров стороны не пришли к соглашению по спорному вопросу, спор по инициативе любой из сторон может быть передан на разрешение в Арбитражный суд </w:t>
      </w:r>
      <w:r w:rsidR="007E6AD5" w:rsidRPr="00A37012">
        <w:rPr>
          <w:sz w:val="22"/>
          <w:szCs w:val="22"/>
        </w:rPr>
        <w:t xml:space="preserve">Калужской области </w:t>
      </w:r>
      <w:r w:rsidRPr="00A37012">
        <w:rPr>
          <w:sz w:val="22"/>
          <w:szCs w:val="22"/>
        </w:rPr>
        <w:t>с соблюдением претензионного порядка урегулирования спора, при этом претензии должны рассматриваться сторонами в т</w:t>
      </w:r>
      <w:r w:rsidRPr="00A37012">
        <w:rPr>
          <w:sz w:val="22"/>
          <w:szCs w:val="22"/>
        </w:rPr>
        <w:t>е</w:t>
      </w:r>
      <w:r w:rsidRPr="00A37012">
        <w:rPr>
          <w:sz w:val="22"/>
          <w:szCs w:val="22"/>
        </w:rPr>
        <w:t xml:space="preserve">чение 10 дней с даты их получения. </w:t>
      </w:r>
    </w:p>
    <w:p w:rsidR="00C131D8" w:rsidRDefault="00C2550D" w:rsidP="00C131D8">
      <w:pPr>
        <w:pStyle w:val="ConsPlusNormal"/>
        <w:numPr>
          <w:ilvl w:val="0"/>
          <w:numId w:val="14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В случае нарушения авторских прав Лицензиара, Лицензиат обязан выплатить компенсацию. </w:t>
      </w:r>
    </w:p>
    <w:p w:rsidR="007E6AD5" w:rsidRPr="00C131D8" w:rsidRDefault="00C2550D" w:rsidP="00C131D8">
      <w:pPr>
        <w:pStyle w:val="ConsPlusNormal"/>
        <w:numPr>
          <w:ilvl w:val="0"/>
          <w:numId w:val="14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Во всем ином, не предусмотренным настоящим договором, стороны руководствуются де</w:t>
      </w:r>
      <w:r w:rsidRPr="00C131D8">
        <w:rPr>
          <w:sz w:val="22"/>
          <w:szCs w:val="22"/>
        </w:rPr>
        <w:t>й</w:t>
      </w:r>
      <w:r w:rsidR="0003475F">
        <w:rPr>
          <w:sz w:val="22"/>
          <w:szCs w:val="22"/>
        </w:rPr>
        <w:t>ствующим законодательством РК</w:t>
      </w:r>
      <w:r w:rsidRPr="00C131D8">
        <w:rPr>
          <w:sz w:val="22"/>
          <w:szCs w:val="22"/>
        </w:rPr>
        <w:t xml:space="preserve">. </w:t>
      </w:r>
    </w:p>
    <w:p w:rsidR="00C131D8" w:rsidRDefault="00C131D8" w:rsidP="009777A7">
      <w:pPr>
        <w:pStyle w:val="ConsPlusNormal"/>
        <w:ind w:firstLine="709"/>
        <w:jc w:val="both"/>
        <w:rPr>
          <w:sz w:val="22"/>
          <w:szCs w:val="22"/>
        </w:rPr>
      </w:pPr>
    </w:p>
    <w:p w:rsidR="00C131D8" w:rsidRPr="00C131D8" w:rsidRDefault="00C131D8" w:rsidP="00C131D8">
      <w:pPr>
        <w:pStyle w:val="ConsPlusNormal"/>
        <w:ind w:firstLine="709"/>
        <w:jc w:val="center"/>
        <w:rPr>
          <w:b/>
          <w:sz w:val="22"/>
          <w:szCs w:val="22"/>
        </w:rPr>
      </w:pPr>
      <w:r w:rsidRPr="00C131D8">
        <w:rPr>
          <w:b/>
          <w:sz w:val="22"/>
          <w:szCs w:val="22"/>
        </w:rPr>
        <w:t>10. Прочие условия</w:t>
      </w:r>
    </w:p>
    <w:p w:rsidR="00C131D8" w:rsidRDefault="00C131D8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Права на использование программного обеспечения либо его новых версий, переданные по настоящему договору, не могут передаваться Лицензиатом полностью или частично другим лицам, кроме случаев, предусмотренных настоящим Лицензионным договором. </w:t>
      </w:r>
    </w:p>
    <w:p w:rsidR="00C131D8" w:rsidRDefault="00C131D8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Ни Лицензиат, ни пользователи программного обеспечения не вправе без предварительного письменного разрешения Лицензиара распространять экземпляры программного обеспечения или его версии любым способом, передавать его третьим лицам, за исключением случаев, </w:t>
      </w:r>
      <w:r w:rsidRPr="00C131D8">
        <w:rPr>
          <w:sz w:val="22"/>
          <w:szCs w:val="22"/>
        </w:rPr>
        <w:lastRenderedPageBreak/>
        <w:t>предусмотренных настоящим договором, вносить изменения в программное обеспечение, п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 xml:space="preserve">ределывать программное обеспечение независимо от цели и способа. </w:t>
      </w:r>
    </w:p>
    <w:p w:rsidR="00C131D8" w:rsidRDefault="00C131D8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Корреспонденция, направляемая сторонами друг другу, доставляется по согласованным адр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>сам курьерской службой или почтовой связью с обязательным дублированием посредством электронной почты. До поступления оригиналов документов, уведомлений и другой корр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>спонденции, их электронные копии, переданные посредством электронной почты, имеют юр</w:t>
      </w:r>
      <w:r w:rsidRPr="00C131D8">
        <w:rPr>
          <w:sz w:val="22"/>
          <w:szCs w:val="22"/>
        </w:rPr>
        <w:t>и</w:t>
      </w:r>
      <w:r w:rsidRPr="00C131D8">
        <w:rPr>
          <w:sz w:val="22"/>
          <w:szCs w:val="22"/>
        </w:rPr>
        <w:t xml:space="preserve">дическую силу наравне с оригиналом. </w:t>
      </w:r>
    </w:p>
    <w:p w:rsidR="00C131D8" w:rsidRDefault="00C131D8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Подтверждение Лицензиатом фактов совершения действий, предусмотренных настоящим д</w:t>
      </w:r>
      <w:r w:rsidRPr="00C131D8">
        <w:rPr>
          <w:sz w:val="22"/>
          <w:szCs w:val="22"/>
        </w:rPr>
        <w:t>о</w:t>
      </w:r>
      <w:r w:rsidRPr="00C131D8">
        <w:rPr>
          <w:sz w:val="22"/>
          <w:szCs w:val="22"/>
        </w:rPr>
        <w:t>говором, может осуществляться путем подписания или подтверждения через Личный кабинет Лицензиата соответствующих документов (актов, протоколов и т.п.). В случае если Лицензиат не подписал или не подтвердил направленный ему документ в течение</w:t>
      </w:r>
      <w:r w:rsidR="001F5F09">
        <w:rPr>
          <w:sz w:val="22"/>
          <w:szCs w:val="22"/>
        </w:rPr>
        <w:t xml:space="preserve"> 3 (трех)</w:t>
      </w:r>
      <w:r w:rsidRPr="00C131D8">
        <w:rPr>
          <w:sz w:val="22"/>
          <w:szCs w:val="22"/>
        </w:rPr>
        <w:t xml:space="preserve"> рабочих дней с момента его получения от Лицензиара (размещения в Личном кабинете Лицензиата) и не пре</w:t>
      </w:r>
      <w:r w:rsidRPr="00C131D8">
        <w:rPr>
          <w:sz w:val="22"/>
          <w:szCs w:val="22"/>
        </w:rPr>
        <w:t>д</w:t>
      </w:r>
      <w:r w:rsidRPr="00C131D8">
        <w:rPr>
          <w:sz w:val="22"/>
          <w:szCs w:val="22"/>
        </w:rPr>
        <w:t>ставил претензий по обстоятельствам, отраженным в документе простым письменным спос</w:t>
      </w:r>
      <w:r w:rsidRPr="00C131D8">
        <w:rPr>
          <w:sz w:val="22"/>
          <w:szCs w:val="22"/>
        </w:rPr>
        <w:t>о</w:t>
      </w:r>
      <w:r w:rsidRPr="00C131D8">
        <w:rPr>
          <w:sz w:val="22"/>
          <w:szCs w:val="22"/>
        </w:rPr>
        <w:t>бом или по электронной почте, документ считается подписанным со стороны Лицензиата авт</w:t>
      </w:r>
      <w:r w:rsidRPr="00C131D8">
        <w:rPr>
          <w:sz w:val="22"/>
          <w:szCs w:val="22"/>
        </w:rPr>
        <w:t>о</w:t>
      </w:r>
      <w:r w:rsidRPr="00C131D8">
        <w:rPr>
          <w:sz w:val="22"/>
          <w:szCs w:val="22"/>
        </w:rPr>
        <w:t>матически, а обстоятельства, указанные в нем, подтвержденными Лицензиатом.</w:t>
      </w:r>
    </w:p>
    <w:p w:rsidR="00C131D8" w:rsidRDefault="00C2550D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>Настоящий договор составлен в двух подлинных экземплярах, имеющих одинаковую юридич</w:t>
      </w:r>
      <w:r w:rsidRPr="00C131D8">
        <w:rPr>
          <w:sz w:val="22"/>
          <w:szCs w:val="22"/>
        </w:rPr>
        <w:t>е</w:t>
      </w:r>
      <w:r w:rsidRPr="00C131D8">
        <w:rPr>
          <w:sz w:val="22"/>
          <w:szCs w:val="22"/>
        </w:rPr>
        <w:t>скую силу, по одному для каждой стороны.</w:t>
      </w:r>
    </w:p>
    <w:p w:rsidR="00C131D8" w:rsidRPr="00C131D8" w:rsidRDefault="00C131D8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C131D8">
        <w:rPr>
          <w:sz w:val="22"/>
          <w:szCs w:val="22"/>
        </w:rPr>
        <w:t xml:space="preserve">В случае изменения реквизитов предприятия одна из сторон письменно извещает другую в 5-ти </w:t>
      </w:r>
      <w:proofErr w:type="spellStart"/>
      <w:r w:rsidRPr="00C131D8">
        <w:rPr>
          <w:sz w:val="22"/>
          <w:szCs w:val="22"/>
        </w:rPr>
        <w:t>дневный</w:t>
      </w:r>
      <w:proofErr w:type="spellEnd"/>
      <w:r w:rsidRPr="00C131D8">
        <w:rPr>
          <w:sz w:val="22"/>
          <w:szCs w:val="22"/>
        </w:rPr>
        <w:t xml:space="preserve"> срок.</w:t>
      </w:r>
    </w:p>
    <w:p w:rsidR="00FC4826" w:rsidRDefault="00115959" w:rsidP="00C131D8">
      <w:pPr>
        <w:pStyle w:val="ConsPlusNormal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9858D7">
        <w:rPr>
          <w:sz w:val="22"/>
          <w:szCs w:val="22"/>
        </w:rPr>
        <w:t>Адреса и реквизиты сторон</w:t>
      </w:r>
      <w:r w:rsidR="009858D7">
        <w:rPr>
          <w:sz w:val="22"/>
          <w:szCs w:val="22"/>
        </w:rPr>
        <w:t>:</w:t>
      </w:r>
    </w:p>
    <w:p w:rsidR="009858D7" w:rsidRPr="009858D7" w:rsidRDefault="009858D7" w:rsidP="009858D7">
      <w:pPr>
        <w:pStyle w:val="ConsPlusNormal"/>
        <w:ind w:left="567"/>
        <w:jc w:val="both"/>
        <w:rPr>
          <w:sz w:val="22"/>
          <w:szCs w:val="22"/>
        </w:rPr>
      </w:pPr>
    </w:p>
    <w:tbl>
      <w:tblPr>
        <w:tblW w:w="9778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961"/>
      </w:tblGrid>
      <w:tr w:rsidR="00C131D8" w:rsidRPr="00C131D8" w:rsidTr="000A797E">
        <w:trPr>
          <w:trHeight w:val="3580"/>
        </w:trPr>
        <w:tc>
          <w:tcPr>
            <w:tcW w:w="4817" w:type="dxa"/>
            <w:shd w:val="clear" w:color="auto" w:fill="auto"/>
          </w:tcPr>
          <w:p w:rsidR="00C131D8" w:rsidRPr="00C131D8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kern w:val="1"/>
                <w:sz w:val="22"/>
                <w:szCs w:val="22"/>
                <w:lang w:eastAsia="zh-CN"/>
              </w:rPr>
              <w:t xml:space="preserve">Представитель </w:t>
            </w:r>
            <w:proofErr w:type="spellStart"/>
            <w:r>
              <w:rPr>
                <w:rFonts w:eastAsia="Times New Roman"/>
                <w:b/>
                <w:bCs/>
                <w:kern w:val="1"/>
                <w:sz w:val="22"/>
                <w:szCs w:val="22"/>
                <w:lang w:eastAsia="zh-CN"/>
              </w:rPr>
              <w:t>лецизиара</w:t>
            </w:r>
            <w:proofErr w:type="spellEnd"/>
            <w:r w:rsidR="00C131D8" w:rsidRPr="00C131D8">
              <w:rPr>
                <w:rFonts w:eastAsia="Times New Roman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  <w:r w:rsidR="00C131D8" w:rsidRPr="00C131D8">
              <w:rPr>
                <w:rFonts w:eastAsia="Times New Roman"/>
                <w:b/>
                <w:kern w:val="1"/>
                <w:sz w:val="22"/>
                <w:szCs w:val="22"/>
                <w:lang w:eastAsia="zh-CN"/>
              </w:rPr>
              <w:t xml:space="preserve"> </w:t>
            </w:r>
          </w:p>
          <w:p w:rsidR="00C131D8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 CYR"/>
                <w:kern w:val="1"/>
                <w:sz w:val="22"/>
                <w:szCs w:val="22"/>
                <w:lang w:eastAsia="zh-CN"/>
              </w:rPr>
              <w:t>ИП Сапфир</w:t>
            </w:r>
          </w:p>
          <w:p w:rsidR="00F22ADF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1"/>
                <w:sz w:val="22"/>
                <w:szCs w:val="22"/>
                <w:lang w:eastAsia="zh-CN"/>
              </w:rPr>
            </w:pPr>
          </w:p>
          <w:p w:rsidR="00F22ADF" w:rsidRPr="00F22ADF" w:rsidRDefault="00F22ADF" w:rsidP="00F22ADF">
            <w:pPr>
              <w:widowControl w:val="0"/>
              <w:tabs>
                <w:tab w:val="num" w:pos="709"/>
              </w:tabs>
              <w:rPr>
                <w:b/>
                <w:sz w:val="22"/>
                <w:szCs w:val="22"/>
              </w:rPr>
            </w:pPr>
            <w:r w:rsidRPr="00752495">
              <w:rPr>
                <w:b/>
                <w:sz w:val="22"/>
                <w:szCs w:val="22"/>
              </w:rPr>
              <w:t xml:space="preserve">Юридический адрес: </w:t>
            </w:r>
            <w:r w:rsidRPr="00752495">
              <w:rPr>
                <w:sz w:val="22"/>
                <w:szCs w:val="22"/>
              </w:rPr>
              <w:t>РК,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5C73">
              <w:t xml:space="preserve">Казахстан, Алматы, УЛИЦА НҰРСАЯ, дом 4, </w:t>
            </w:r>
            <w:proofErr w:type="spellStart"/>
            <w:r w:rsidRPr="00905C73">
              <w:t>кв</w:t>
            </w:r>
            <w:proofErr w:type="spellEnd"/>
            <w:r w:rsidRPr="00905C73">
              <w:t>/офис 6</w:t>
            </w:r>
          </w:p>
          <w:p w:rsidR="00F22ADF" w:rsidRPr="00905C73" w:rsidRDefault="00F22ADF" w:rsidP="00F22ADF">
            <w:pPr>
              <w:pStyle w:val="ab"/>
              <w:rPr>
                <w:lang w:val="en-US"/>
              </w:rPr>
            </w:pPr>
            <w:r>
              <w:rPr>
                <w:b/>
              </w:rPr>
              <w:t>И</w:t>
            </w:r>
            <w:r w:rsidRPr="00752495">
              <w:rPr>
                <w:b/>
              </w:rPr>
              <w:t>ИН</w:t>
            </w:r>
            <w:r w:rsidRPr="00905C73">
              <w:rPr>
                <w:b/>
                <w:lang w:val="en-US"/>
              </w:rPr>
              <w:t xml:space="preserve">: </w:t>
            </w:r>
            <w:r w:rsidRPr="00905C73">
              <w:rPr>
                <w:lang w:val="en-US"/>
              </w:rPr>
              <w:t>870518400508;</w:t>
            </w:r>
          </w:p>
          <w:p w:rsidR="00F22ADF" w:rsidRPr="00905C73" w:rsidRDefault="00F22ADF" w:rsidP="00F22ADF">
            <w:pPr>
              <w:pStyle w:val="ab"/>
              <w:rPr>
                <w:lang w:val="en-US"/>
              </w:rPr>
            </w:pPr>
            <w:r>
              <w:rPr>
                <w:b/>
              </w:rPr>
              <w:t>ИИК</w:t>
            </w:r>
            <w:r w:rsidRPr="00905C73">
              <w:rPr>
                <w:b/>
                <w:lang w:val="en-US"/>
              </w:rPr>
              <w:t>:</w:t>
            </w:r>
            <w:r w:rsidRPr="00905C73">
              <w:rPr>
                <w:lang w:val="en-US"/>
              </w:rPr>
              <w:t xml:space="preserve"> KZ06722S000008059173</w:t>
            </w:r>
          </w:p>
          <w:p w:rsidR="00F22ADF" w:rsidRPr="00905C73" w:rsidRDefault="00F22ADF" w:rsidP="00F22ADF">
            <w:pPr>
              <w:pStyle w:val="ab"/>
              <w:rPr>
                <w:lang w:val="en-US"/>
              </w:rPr>
            </w:pPr>
            <w:r>
              <w:t>в</w:t>
            </w:r>
            <w:r w:rsidRPr="00905C73">
              <w:rPr>
                <w:lang w:val="en-US"/>
              </w:rPr>
              <w:t xml:space="preserve"> </w:t>
            </w:r>
            <w:r w:rsidRPr="00905C73">
              <w:t>АО</w:t>
            </w:r>
            <w:r w:rsidRPr="00905C73">
              <w:rPr>
                <w:lang w:val="en-US"/>
              </w:rPr>
              <w:t xml:space="preserve"> "</w:t>
            </w:r>
            <w:proofErr w:type="spellStart"/>
            <w:r w:rsidRPr="00905C73">
              <w:rPr>
                <w:lang w:val="en-US"/>
              </w:rPr>
              <w:t>Kaspi</w:t>
            </w:r>
            <w:proofErr w:type="spellEnd"/>
            <w:r w:rsidRPr="00905C73">
              <w:rPr>
                <w:lang w:val="en-US"/>
              </w:rPr>
              <w:t xml:space="preserve"> Bank"</w:t>
            </w:r>
          </w:p>
          <w:p w:rsidR="00F22ADF" w:rsidRPr="00097FDC" w:rsidRDefault="00F22ADF" w:rsidP="00F22ADF">
            <w:pPr>
              <w:pStyle w:val="ab"/>
            </w:pPr>
            <w:r>
              <w:rPr>
                <w:b/>
              </w:rPr>
              <w:t>БИК</w:t>
            </w:r>
            <w:r w:rsidRPr="00097FDC">
              <w:rPr>
                <w:b/>
              </w:rPr>
              <w:t>:</w:t>
            </w:r>
            <w:r w:rsidRPr="00097FDC">
              <w:t xml:space="preserve"> </w:t>
            </w:r>
            <w:r w:rsidRPr="00F22ADF">
              <w:rPr>
                <w:lang w:val="en-US"/>
              </w:rPr>
              <w:t>CASPKZKA</w:t>
            </w:r>
          </w:p>
          <w:p w:rsidR="00F22ADF" w:rsidRPr="00097FDC" w:rsidRDefault="00F22ADF" w:rsidP="00F22ADF">
            <w:pPr>
              <w:pStyle w:val="ab"/>
              <w:rPr>
                <w:rFonts w:eastAsia="Times New Roman CYR"/>
                <w:kern w:val="1"/>
                <w:lang w:eastAsia="zh-CN"/>
              </w:rPr>
            </w:pPr>
            <w:r w:rsidRPr="00752495">
              <w:rPr>
                <w:b/>
              </w:rPr>
              <w:t>Тел</w:t>
            </w:r>
            <w:r w:rsidRPr="00097FDC">
              <w:rPr>
                <w:b/>
              </w:rPr>
              <w:t>.:</w:t>
            </w:r>
            <w:r w:rsidRPr="00097FDC">
              <w:t xml:space="preserve"> +77771882277</w:t>
            </w:r>
          </w:p>
          <w:p w:rsidR="00F22ADF" w:rsidRPr="00097FDC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1"/>
                <w:sz w:val="22"/>
                <w:szCs w:val="22"/>
                <w:lang w:eastAsia="zh-CN"/>
              </w:rPr>
            </w:pPr>
          </w:p>
          <w:p w:rsidR="00F22ADF" w:rsidRPr="00097FDC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1"/>
                <w:sz w:val="22"/>
                <w:szCs w:val="22"/>
                <w:lang w:eastAsia="zh-CN"/>
              </w:rPr>
            </w:pPr>
          </w:p>
          <w:p w:rsidR="00F22ADF" w:rsidRPr="00097FDC" w:rsidRDefault="00F22ADF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 CYR"/>
                <w:kern w:val="1"/>
                <w:sz w:val="22"/>
                <w:szCs w:val="22"/>
                <w:lang w:eastAsia="zh-CN"/>
              </w:rPr>
            </w:pPr>
          </w:p>
          <w:p w:rsidR="00C131D8" w:rsidRPr="00C131D8" w:rsidRDefault="00710C59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________________ </w:t>
            </w:r>
            <w:proofErr w:type="spellStart"/>
            <w:r w:rsidR="00F22ADF">
              <w:rPr>
                <w:rFonts w:eastAsia="Times New Roman"/>
                <w:kern w:val="1"/>
                <w:sz w:val="22"/>
                <w:szCs w:val="22"/>
                <w:lang w:eastAsia="zh-CN"/>
              </w:rPr>
              <w:t>Бударнова</w:t>
            </w:r>
            <w:proofErr w:type="spellEnd"/>
            <w:r w:rsidR="00F22ADF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 С. С.</w:t>
            </w:r>
          </w:p>
          <w:p w:rsidR="00C131D8" w:rsidRPr="00C131D8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Cs/>
                <w:kern w:val="1"/>
                <w:sz w:val="18"/>
                <w:szCs w:val="18"/>
                <w:lang w:eastAsia="zh-CN"/>
              </w:rPr>
            </w:pPr>
            <w:r w:rsidRPr="00C131D8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    </w:t>
            </w:r>
            <w:r w:rsidRPr="00C131D8">
              <w:rPr>
                <w:rFonts w:eastAsia="Times New Roman"/>
                <w:kern w:val="1"/>
                <w:sz w:val="18"/>
                <w:szCs w:val="18"/>
                <w:lang w:eastAsia="zh-CN"/>
              </w:rPr>
              <w:t>МП</w:t>
            </w:r>
          </w:p>
        </w:tc>
        <w:tc>
          <w:tcPr>
            <w:tcW w:w="4961" w:type="dxa"/>
            <w:shd w:val="clear" w:color="auto" w:fill="auto"/>
          </w:tcPr>
          <w:p w:rsidR="00C131D8" w:rsidRPr="00C131D8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kern w:val="1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bCs/>
                <w:kern w:val="1"/>
                <w:sz w:val="22"/>
                <w:szCs w:val="22"/>
                <w:lang w:eastAsia="zh-CN"/>
              </w:rPr>
              <w:t>Лицензиат</w:t>
            </w:r>
            <w:r w:rsidRPr="00C131D8">
              <w:rPr>
                <w:rFonts w:eastAsia="Times New Roman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  <w:r w:rsidRPr="00C131D8">
              <w:rPr>
                <w:rFonts w:eastAsia="Times New Roman"/>
                <w:b/>
                <w:kern w:val="1"/>
                <w:sz w:val="22"/>
                <w:szCs w:val="22"/>
                <w:lang w:eastAsia="zh-CN"/>
              </w:rPr>
              <w:t xml:space="preserve"> </w:t>
            </w:r>
          </w:p>
          <w:p w:rsidR="00C131D8" w:rsidRPr="00C131D8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  <w:r w:rsidRPr="00753EE1">
              <w:rPr>
                <w:rFonts w:eastAsia="Times New Roman"/>
                <w:kern w:val="1"/>
                <w:sz w:val="22"/>
                <w:szCs w:val="22"/>
                <w:highlight w:val="yellow"/>
                <w:lang w:eastAsia="zh-CN"/>
              </w:rPr>
              <w:t>______________________</w:t>
            </w:r>
            <w:r w:rsidRPr="00C131D8">
              <w:rPr>
                <w:rFonts w:eastAsia="Times New Roman"/>
                <w:kern w:val="1"/>
                <w:sz w:val="22"/>
                <w:szCs w:val="22"/>
                <w:lang w:eastAsia="zh-CN"/>
              </w:rPr>
              <w:t xml:space="preserve"> </w:t>
            </w:r>
          </w:p>
          <w:p w:rsidR="00C131D8" w:rsidRPr="00753EE1" w:rsidRDefault="00C131D8" w:rsidP="00C131D8">
            <w:pPr>
              <w:widowControl w:val="0"/>
              <w:suppressAutoHyphens/>
              <w:spacing w:after="0" w:line="240" w:lineRule="auto"/>
              <w:rPr>
                <w:rFonts w:ascii="Courier New" w:eastAsia="Arial" w:hAnsi="Courier New"/>
                <w:sz w:val="20"/>
                <w:szCs w:val="20"/>
                <w:highlight w:val="yellow"/>
                <w:lang w:eastAsia="ar-SA"/>
              </w:rPr>
            </w:pP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____________________________________________</w:t>
            </w:r>
          </w:p>
          <w:p w:rsidR="00C131D8" w:rsidRPr="00753EE1" w:rsidRDefault="00C131D8" w:rsidP="00C131D8">
            <w:pPr>
              <w:widowControl w:val="0"/>
              <w:suppressAutoHyphens/>
              <w:spacing w:after="0" w:line="240" w:lineRule="auto"/>
              <w:rPr>
                <w:rFonts w:eastAsia="Arial"/>
                <w:sz w:val="22"/>
                <w:szCs w:val="22"/>
                <w:highlight w:val="yellow"/>
                <w:lang w:eastAsia="ar-SA"/>
              </w:rPr>
            </w:pPr>
            <w:r w:rsidRPr="00753EE1">
              <w:rPr>
                <w:rFonts w:eastAsia="Arial"/>
                <w:sz w:val="22"/>
                <w:szCs w:val="22"/>
                <w:highlight w:val="yellow"/>
                <w:lang w:eastAsia="ar-SA"/>
              </w:rPr>
              <w:t>___________________________</w:t>
            </w:r>
          </w:p>
          <w:p w:rsidR="00C131D8" w:rsidRPr="00753EE1" w:rsidRDefault="00C131D8" w:rsidP="00C131D8">
            <w:pPr>
              <w:widowControl w:val="0"/>
              <w:tabs>
                <w:tab w:val="left" w:pos="5265"/>
                <w:tab w:val="left" w:pos="5820"/>
              </w:tabs>
              <w:suppressAutoHyphens/>
              <w:snapToGrid w:val="0"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</w:pP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ИНН ________________ КПП ________________</w:t>
            </w:r>
          </w:p>
          <w:p w:rsidR="00C131D8" w:rsidRPr="00753EE1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</w:pP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Р/с №_________________________</w:t>
            </w:r>
          </w:p>
          <w:p w:rsidR="00C131D8" w:rsidRPr="00753EE1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</w:pP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в  ____________________________</w:t>
            </w:r>
          </w:p>
          <w:p w:rsidR="00C131D8" w:rsidRPr="00753EE1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highlight w:val="yellow"/>
                <w:lang w:eastAsia="zh-CN"/>
              </w:rPr>
            </w:pP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К/с №_________________________</w:t>
            </w:r>
          </w:p>
          <w:p w:rsidR="00C131D8" w:rsidRPr="00753EE1" w:rsidRDefault="00C131D8" w:rsidP="00C131D8">
            <w:pPr>
              <w:widowControl w:val="0"/>
              <w:tabs>
                <w:tab w:val="left" w:pos="5295"/>
              </w:tabs>
              <w:suppressAutoHyphens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</w:pPr>
            <w:r w:rsidRPr="00753EE1">
              <w:rPr>
                <w:rFonts w:eastAsia="Calibri"/>
                <w:kern w:val="1"/>
                <w:sz w:val="22"/>
                <w:szCs w:val="22"/>
                <w:highlight w:val="yellow"/>
                <w:lang w:eastAsia="zh-CN"/>
              </w:rPr>
              <w:t xml:space="preserve">БИК </w:t>
            </w: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______________</w:t>
            </w:r>
          </w:p>
          <w:p w:rsidR="00C131D8" w:rsidRPr="00753EE1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</w:p>
          <w:p w:rsidR="00C131D8" w:rsidRPr="00C131D8" w:rsidRDefault="00C131D8" w:rsidP="00C131D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lang w:eastAsia="zh-CN"/>
              </w:rPr>
            </w:pPr>
            <w:r w:rsidRPr="00753EE1">
              <w:rPr>
                <w:rFonts w:eastAsia="Calibri"/>
                <w:sz w:val="22"/>
                <w:szCs w:val="22"/>
                <w:highlight w:val="yellow"/>
                <w:lang w:eastAsia="ru-RU"/>
              </w:rPr>
              <w:t>__________________________________</w:t>
            </w:r>
          </w:p>
          <w:p w:rsidR="00C131D8" w:rsidRPr="00C131D8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zh-CN"/>
              </w:rPr>
            </w:pPr>
          </w:p>
          <w:p w:rsidR="00C131D8" w:rsidRPr="00C131D8" w:rsidRDefault="00C131D8" w:rsidP="00C131D8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2"/>
                <w:szCs w:val="22"/>
                <w:lang w:eastAsia="zh-CN"/>
              </w:rPr>
            </w:pPr>
            <w:r w:rsidRPr="00C131D8">
              <w:rPr>
                <w:rFonts w:eastAsia="Lucida Sans Unicode"/>
                <w:kern w:val="1"/>
                <w:sz w:val="22"/>
                <w:szCs w:val="22"/>
                <w:lang w:eastAsia="zh-CN"/>
              </w:rPr>
              <w:t xml:space="preserve">________________  </w:t>
            </w:r>
            <w:r w:rsidRPr="00753EE1">
              <w:rPr>
                <w:rFonts w:eastAsia="Lucida Sans Unicode"/>
                <w:kern w:val="1"/>
                <w:sz w:val="22"/>
                <w:szCs w:val="22"/>
                <w:highlight w:val="yellow"/>
                <w:lang w:eastAsia="zh-CN"/>
              </w:rPr>
              <w:t>______________</w:t>
            </w:r>
          </w:p>
          <w:p w:rsidR="00C131D8" w:rsidRPr="00C131D8" w:rsidRDefault="00C131D8" w:rsidP="00C131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/>
                <w:kern w:val="1"/>
                <w:sz w:val="18"/>
                <w:szCs w:val="18"/>
                <w:lang w:eastAsia="zh-CN"/>
              </w:rPr>
            </w:pPr>
            <w:r w:rsidRPr="00C131D8">
              <w:rPr>
                <w:rFonts w:eastAsia="Lucida Sans Unicode"/>
                <w:kern w:val="1"/>
                <w:sz w:val="18"/>
                <w:szCs w:val="18"/>
                <w:lang w:eastAsia="zh-CN"/>
              </w:rPr>
              <w:t xml:space="preserve">     МП</w:t>
            </w:r>
          </w:p>
        </w:tc>
      </w:tr>
    </w:tbl>
    <w:p w:rsidR="002E2913" w:rsidRDefault="002E2913" w:rsidP="00632514">
      <w:pPr>
        <w:spacing w:after="0" w:line="240" w:lineRule="auto"/>
        <w:jc w:val="right"/>
        <w:rPr>
          <w:sz w:val="22"/>
          <w:szCs w:val="22"/>
        </w:rPr>
      </w:pPr>
      <w:bookmarkStart w:id="1" w:name="Par167"/>
      <w:bookmarkEnd w:id="1"/>
    </w:p>
    <w:p w:rsidR="002E2913" w:rsidRDefault="002E2913" w:rsidP="00632514">
      <w:pPr>
        <w:spacing w:after="0" w:line="240" w:lineRule="auto"/>
        <w:jc w:val="right"/>
        <w:rPr>
          <w:sz w:val="22"/>
          <w:szCs w:val="22"/>
        </w:rPr>
      </w:pPr>
    </w:p>
    <w:p w:rsidR="002E2913" w:rsidRDefault="002E2913" w:rsidP="00632514">
      <w:pPr>
        <w:spacing w:after="0" w:line="240" w:lineRule="auto"/>
        <w:jc w:val="right"/>
        <w:rPr>
          <w:sz w:val="22"/>
          <w:szCs w:val="22"/>
        </w:rPr>
      </w:pPr>
    </w:p>
    <w:p w:rsidR="002E2913" w:rsidRDefault="002E2913" w:rsidP="00632514">
      <w:pPr>
        <w:spacing w:after="0" w:line="240" w:lineRule="auto"/>
        <w:jc w:val="right"/>
        <w:rPr>
          <w:sz w:val="22"/>
          <w:szCs w:val="22"/>
        </w:rPr>
      </w:pPr>
    </w:p>
    <w:p w:rsidR="00A3632B" w:rsidRDefault="00A3632B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A3632B" w:rsidRDefault="00A3632B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A3632B" w:rsidRDefault="00A3632B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A3632B" w:rsidRDefault="00A3632B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D2112E" w:rsidRDefault="00D2112E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234C99" w:rsidRDefault="00234C99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234C99" w:rsidRDefault="00234C99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234C99" w:rsidRDefault="00234C99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234C99" w:rsidRDefault="00234C99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234C99" w:rsidRDefault="00234C99" w:rsidP="00632514">
      <w:pPr>
        <w:spacing w:after="0" w:line="240" w:lineRule="auto"/>
        <w:jc w:val="right"/>
        <w:rPr>
          <w:b/>
          <w:sz w:val="22"/>
          <w:szCs w:val="22"/>
        </w:rPr>
      </w:pPr>
    </w:p>
    <w:p w:rsidR="00A316A7" w:rsidRPr="002E2913" w:rsidRDefault="009858D7" w:rsidP="00632514">
      <w:pPr>
        <w:spacing w:after="0" w:line="240" w:lineRule="auto"/>
        <w:jc w:val="right"/>
        <w:rPr>
          <w:b/>
          <w:sz w:val="22"/>
          <w:szCs w:val="22"/>
        </w:rPr>
      </w:pPr>
      <w:r w:rsidRPr="002E2913">
        <w:rPr>
          <w:b/>
          <w:sz w:val="22"/>
          <w:szCs w:val="22"/>
        </w:rPr>
        <w:t>Приложение №1</w:t>
      </w:r>
    </w:p>
    <w:p w:rsidR="009858D7" w:rsidRPr="00A37012" w:rsidRDefault="009858D7" w:rsidP="009858D7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632514" w:rsidRPr="00A37012">
        <w:rPr>
          <w:sz w:val="22"/>
          <w:szCs w:val="22"/>
        </w:rPr>
        <w:t xml:space="preserve"> лицензионному договору</w:t>
      </w:r>
      <w:r w:rsidRPr="009858D7">
        <w:rPr>
          <w:sz w:val="22"/>
          <w:szCs w:val="22"/>
        </w:rPr>
        <w:t xml:space="preserve"> </w:t>
      </w:r>
      <w:r w:rsidRPr="00A37012">
        <w:rPr>
          <w:sz w:val="22"/>
          <w:szCs w:val="22"/>
        </w:rPr>
        <w:t>о предоставлении</w:t>
      </w:r>
    </w:p>
    <w:p w:rsidR="00632514" w:rsidRPr="00A37012" w:rsidRDefault="009858D7" w:rsidP="009858D7">
      <w:pPr>
        <w:spacing w:after="0" w:line="240" w:lineRule="auto"/>
        <w:jc w:val="right"/>
        <w:rPr>
          <w:sz w:val="22"/>
          <w:szCs w:val="22"/>
        </w:rPr>
      </w:pPr>
      <w:r w:rsidRPr="00A37012">
        <w:rPr>
          <w:sz w:val="22"/>
          <w:szCs w:val="22"/>
        </w:rPr>
        <w:t>права пользования программным обеспечением</w:t>
      </w:r>
    </w:p>
    <w:p w:rsidR="009858D7" w:rsidRPr="00A37012" w:rsidRDefault="00632514" w:rsidP="009858D7">
      <w:pPr>
        <w:spacing w:after="0" w:line="240" w:lineRule="auto"/>
        <w:jc w:val="right"/>
        <w:rPr>
          <w:sz w:val="22"/>
          <w:szCs w:val="22"/>
        </w:rPr>
      </w:pPr>
      <w:r w:rsidRPr="00753EE1">
        <w:rPr>
          <w:sz w:val="22"/>
          <w:szCs w:val="22"/>
          <w:highlight w:val="yellow"/>
        </w:rPr>
        <w:t>№</w:t>
      </w:r>
      <w:r w:rsidR="00A316A7" w:rsidRPr="00753EE1">
        <w:rPr>
          <w:sz w:val="22"/>
          <w:szCs w:val="22"/>
          <w:highlight w:val="yellow"/>
        </w:rPr>
        <w:t>__</w:t>
      </w:r>
      <w:r w:rsidR="006E5BC5" w:rsidRPr="00753EE1">
        <w:rPr>
          <w:sz w:val="22"/>
          <w:szCs w:val="22"/>
          <w:highlight w:val="yellow"/>
        </w:rPr>
        <w:t xml:space="preserve"> </w:t>
      </w:r>
      <w:r w:rsidRPr="00753EE1">
        <w:rPr>
          <w:sz w:val="22"/>
          <w:szCs w:val="22"/>
          <w:highlight w:val="yellow"/>
        </w:rPr>
        <w:t>от</w:t>
      </w:r>
      <w:r w:rsidR="00AD5E05" w:rsidRPr="00753EE1">
        <w:rPr>
          <w:sz w:val="22"/>
          <w:szCs w:val="22"/>
          <w:highlight w:val="yellow"/>
        </w:rPr>
        <w:t xml:space="preserve"> </w:t>
      </w:r>
      <w:r w:rsidR="00A316A7" w:rsidRPr="00753EE1">
        <w:rPr>
          <w:sz w:val="22"/>
          <w:szCs w:val="22"/>
          <w:highlight w:val="yellow"/>
        </w:rPr>
        <w:t>«__» _______</w:t>
      </w:r>
      <w:r w:rsidR="006E5BC5" w:rsidRPr="00753EE1">
        <w:rPr>
          <w:sz w:val="22"/>
          <w:szCs w:val="22"/>
          <w:highlight w:val="yellow"/>
        </w:rPr>
        <w:t xml:space="preserve"> </w:t>
      </w:r>
      <w:r w:rsidR="00AD5E05" w:rsidRPr="00753EE1">
        <w:rPr>
          <w:sz w:val="22"/>
          <w:szCs w:val="22"/>
          <w:highlight w:val="yellow"/>
        </w:rPr>
        <w:t>20</w:t>
      </w:r>
      <w:r w:rsidR="009858D7" w:rsidRPr="00753EE1">
        <w:rPr>
          <w:sz w:val="22"/>
          <w:szCs w:val="22"/>
          <w:highlight w:val="yellow"/>
        </w:rPr>
        <w:t xml:space="preserve">___ </w:t>
      </w:r>
      <w:r w:rsidRPr="00753EE1">
        <w:rPr>
          <w:sz w:val="22"/>
          <w:szCs w:val="22"/>
          <w:highlight w:val="yellow"/>
        </w:rPr>
        <w:t>г.</w:t>
      </w:r>
      <w:r w:rsidRPr="00A37012">
        <w:rPr>
          <w:sz w:val="22"/>
          <w:szCs w:val="22"/>
        </w:rPr>
        <w:t xml:space="preserve"> </w:t>
      </w:r>
    </w:p>
    <w:p w:rsidR="00632514" w:rsidRPr="00A37012" w:rsidRDefault="00632514" w:rsidP="00632514">
      <w:pPr>
        <w:spacing w:after="0" w:line="240" w:lineRule="auto"/>
        <w:jc w:val="right"/>
        <w:rPr>
          <w:sz w:val="22"/>
          <w:szCs w:val="22"/>
        </w:rPr>
      </w:pPr>
    </w:p>
    <w:p w:rsidR="00632514" w:rsidRPr="00A37012" w:rsidRDefault="00632514" w:rsidP="00632514">
      <w:pPr>
        <w:rPr>
          <w:sz w:val="22"/>
          <w:szCs w:val="22"/>
        </w:rPr>
      </w:pPr>
    </w:p>
    <w:p w:rsidR="00632514" w:rsidRPr="00A37012" w:rsidRDefault="00632514" w:rsidP="00632514">
      <w:pPr>
        <w:rPr>
          <w:sz w:val="22"/>
          <w:szCs w:val="22"/>
        </w:rPr>
      </w:pPr>
    </w:p>
    <w:p w:rsidR="00632514" w:rsidRPr="00A37012" w:rsidRDefault="00632514" w:rsidP="00632514">
      <w:pPr>
        <w:tabs>
          <w:tab w:val="left" w:pos="3525"/>
        </w:tabs>
        <w:spacing w:after="0" w:line="240" w:lineRule="auto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СОГЛАШЕНИЕ</w:t>
      </w:r>
    </w:p>
    <w:p w:rsidR="00632514" w:rsidRPr="00A37012" w:rsidRDefault="00632514" w:rsidP="00632514">
      <w:pPr>
        <w:tabs>
          <w:tab w:val="left" w:pos="3525"/>
        </w:tabs>
        <w:spacing w:after="0" w:line="240" w:lineRule="auto"/>
        <w:jc w:val="center"/>
        <w:rPr>
          <w:b/>
          <w:sz w:val="22"/>
          <w:szCs w:val="22"/>
        </w:rPr>
      </w:pPr>
      <w:r w:rsidRPr="00A37012">
        <w:rPr>
          <w:b/>
          <w:sz w:val="22"/>
          <w:szCs w:val="22"/>
        </w:rPr>
        <w:t>об установлении размера вознаграждения</w:t>
      </w:r>
    </w:p>
    <w:p w:rsidR="00632514" w:rsidRPr="00A37012" w:rsidRDefault="00632514" w:rsidP="00632514">
      <w:pPr>
        <w:tabs>
          <w:tab w:val="left" w:pos="3525"/>
        </w:tabs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AD5E05" w:rsidRPr="009858D7" w:rsidRDefault="009858D7" w:rsidP="009858D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г.</w:t>
      </w:r>
      <w:r w:rsidR="0003475F">
        <w:rPr>
          <w:sz w:val="22"/>
          <w:szCs w:val="22"/>
        </w:rPr>
        <w:t xml:space="preserve"> Алматы</w:t>
      </w:r>
      <w:r w:rsidR="00AD5E05" w:rsidRPr="009858D7">
        <w:rPr>
          <w:sz w:val="22"/>
          <w:szCs w:val="22"/>
        </w:rPr>
        <w:t xml:space="preserve">                                                             </w:t>
      </w:r>
      <w:r w:rsidR="006E5BC5" w:rsidRPr="009858D7">
        <w:rPr>
          <w:sz w:val="22"/>
          <w:szCs w:val="22"/>
        </w:rPr>
        <w:t xml:space="preserve">                      </w:t>
      </w:r>
      <w:r w:rsidR="00A316A7" w:rsidRPr="009858D7">
        <w:rPr>
          <w:sz w:val="22"/>
          <w:szCs w:val="22"/>
        </w:rPr>
        <w:t xml:space="preserve">            </w:t>
      </w:r>
      <w:r w:rsidR="00A316A7" w:rsidRPr="00753EE1">
        <w:rPr>
          <w:sz w:val="22"/>
          <w:szCs w:val="22"/>
          <w:highlight w:val="yellow"/>
        </w:rPr>
        <w:t>«__»___________</w:t>
      </w:r>
      <w:r w:rsidR="00AD5E05" w:rsidRPr="00753EE1">
        <w:rPr>
          <w:sz w:val="22"/>
          <w:szCs w:val="22"/>
          <w:highlight w:val="yellow"/>
        </w:rPr>
        <w:t>20</w:t>
      </w:r>
      <w:r w:rsidRPr="00753EE1">
        <w:rPr>
          <w:sz w:val="22"/>
          <w:szCs w:val="22"/>
          <w:highlight w:val="yellow"/>
        </w:rPr>
        <w:t xml:space="preserve">___ </w:t>
      </w:r>
      <w:r w:rsidR="00AD5E05" w:rsidRPr="00753EE1">
        <w:rPr>
          <w:sz w:val="22"/>
          <w:szCs w:val="22"/>
          <w:highlight w:val="yellow"/>
        </w:rPr>
        <w:t>г.</w:t>
      </w:r>
    </w:p>
    <w:p w:rsidR="00AD5E05" w:rsidRPr="009858D7" w:rsidRDefault="00AD5E05" w:rsidP="00AD5E05">
      <w:pPr>
        <w:pStyle w:val="ConsPlusNormal"/>
        <w:ind w:firstLine="540"/>
        <w:jc w:val="both"/>
        <w:rPr>
          <w:sz w:val="22"/>
          <w:szCs w:val="22"/>
        </w:rPr>
      </w:pPr>
    </w:p>
    <w:p w:rsidR="0003475F" w:rsidRPr="005E20A6" w:rsidRDefault="0003475F" w:rsidP="0003475F">
      <w:pPr>
        <w:pStyle w:val="ConsPlusNormal"/>
        <w:ind w:firstLine="709"/>
        <w:jc w:val="both"/>
        <w:rPr>
          <w:sz w:val="22"/>
          <w:szCs w:val="22"/>
        </w:rPr>
      </w:pPr>
      <w:r w:rsidRPr="005E20A6">
        <w:rPr>
          <w:sz w:val="22"/>
          <w:szCs w:val="22"/>
        </w:rPr>
        <w:t>Индивидуальный предприниматель Сапфир, именуемый в дальнейшем «Представитель Л</w:t>
      </w:r>
      <w:r w:rsidRPr="005E20A6">
        <w:rPr>
          <w:sz w:val="22"/>
          <w:szCs w:val="22"/>
        </w:rPr>
        <w:t>и</w:t>
      </w:r>
      <w:r w:rsidRPr="005E20A6">
        <w:rPr>
          <w:sz w:val="22"/>
          <w:szCs w:val="22"/>
        </w:rPr>
        <w:t xml:space="preserve">цензиара», в лице директора </w:t>
      </w:r>
      <w:proofErr w:type="spellStart"/>
      <w:r w:rsidRPr="005E20A6">
        <w:rPr>
          <w:sz w:val="22"/>
          <w:szCs w:val="22"/>
        </w:rPr>
        <w:t>Бударновой</w:t>
      </w:r>
      <w:proofErr w:type="spellEnd"/>
      <w:r w:rsidRPr="005E20A6">
        <w:rPr>
          <w:sz w:val="22"/>
          <w:szCs w:val="22"/>
        </w:rPr>
        <w:t xml:space="preserve"> Светланы Сергеевны, действующего на основании полн</w:t>
      </w:r>
      <w:r w:rsidRPr="005E20A6">
        <w:rPr>
          <w:sz w:val="22"/>
          <w:szCs w:val="22"/>
        </w:rPr>
        <w:t>о</w:t>
      </w:r>
      <w:r w:rsidRPr="005E20A6">
        <w:rPr>
          <w:sz w:val="22"/>
          <w:szCs w:val="22"/>
        </w:rPr>
        <w:t>мочий, предоставленных ему Лицензиаром, и ТОО "__________" именуемое в дальнейшем «Лице</w:t>
      </w:r>
      <w:r w:rsidRPr="005E20A6">
        <w:rPr>
          <w:sz w:val="22"/>
          <w:szCs w:val="22"/>
        </w:rPr>
        <w:t>н</w:t>
      </w:r>
      <w:r w:rsidRPr="005E20A6">
        <w:rPr>
          <w:sz w:val="22"/>
          <w:szCs w:val="22"/>
        </w:rPr>
        <w:t xml:space="preserve">зиат», в лице директора ____________ действующего на основании устава, с другой стороны, </w:t>
      </w:r>
      <w:r>
        <w:rPr>
          <w:sz w:val="22"/>
          <w:szCs w:val="22"/>
        </w:rPr>
        <w:t>с</w:t>
      </w:r>
      <w:r w:rsidRPr="005E20A6">
        <w:rPr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вили настоящее соглашение о</w:t>
      </w:r>
      <w:r w:rsidRPr="005E20A6">
        <w:rPr>
          <w:sz w:val="22"/>
          <w:szCs w:val="22"/>
        </w:rPr>
        <w:t xml:space="preserve"> нижеследующем.</w:t>
      </w:r>
    </w:p>
    <w:p w:rsidR="006F6DA3" w:rsidRPr="00D5573F" w:rsidRDefault="006F6DA3" w:rsidP="009858D7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2112E" w:rsidRPr="00D5573F" w:rsidRDefault="00D2112E" w:rsidP="00D2112E">
      <w:pPr>
        <w:pStyle w:val="ConsPlusNormal"/>
        <w:ind w:firstLine="709"/>
        <w:jc w:val="both"/>
        <w:rPr>
          <w:sz w:val="22"/>
          <w:szCs w:val="22"/>
        </w:rPr>
      </w:pPr>
      <w:r w:rsidRPr="00D5573F">
        <w:rPr>
          <w:sz w:val="22"/>
          <w:szCs w:val="22"/>
        </w:rPr>
        <w:t xml:space="preserve">1. В соответствии с п.5.1 лицензионного договора </w:t>
      </w:r>
      <w:r w:rsidRPr="00D5573F">
        <w:rPr>
          <w:sz w:val="22"/>
          <w:szCs w:val="22"/>
          <w:highlight w:val="yellow"/>
        </w:rPr>
        <w:t>№__ от «__» __________201__ г.</w:t>
      </w:r>
      <w:r w:rsidRPr="00D5573F">
        <w:rPr>
          <w:sz w:val="22"/>
          <w:szCs w:val="22"/>
        </w:rPr>
        <w:t xml:space="preserve"> стороны согласовали</w:t>
      </w:r>
      <w:r w:rsidR="002B0399" w:rsidRPr="00D5573F">
        <w:rPr>
          <w:sz w:val="22"/>
          <w:szCs w:val="22"/>
        </w:rPr>
        <w:t xml:space="preserve"> следующий</w:t>
      </w:r>
      <w:r w:rsidRPr="00D5573F">
        <w:rPr>
          <w:sz w:val="22"/>
          <w:szCs w:val="22"/>
        </w:rPr>
        <w:t xml:space="preserve"> размер лицензионного вознаграждения:</w:t>
      </w:r>
    </w:p>
    <w:p w:rsidR="002B0399" w:rsidRPr="00D5573F" w:rsidRDefault="002B0399" w:rsidP="00D2112E">
      <w:pPr>
        <w:pStyle w:val="ConsPlusNormal"/>
        <w:ind w:firstLine="709"/>
        <w:jc w:val="both"/>
        <w:rPr>
          <w:sz w:val="22"/>
          <w:szCs w:val="22"/>
        </w:rPr>
      </w:pPr>
    </w:p>
    <w:p w:rsidR="00D2112E" w:rsidRPr="00D5573F" w:rsidRDefault="00D2112E" w:rsidP="00D2112E">
      <w:pPr>
        <w:pStyle w:val="ConsPlusNormal"/>
        <w:ind w:firstLine="709"/>
        <w:jc w:val="both"/>
        <w:rPr>
          <w:rStyle w:val="a6"/>
          <w:b w:val="0"/>
          <w:color w:val="000000"/>
          <w:sz w:val="22"/>
          <w:szCs w:val="22"/>
          <w:shd w:val="clear" w:color="auto" w:fill="FFFFFF"/>
        </w:rPr>
      </w:pPr>
      <w:r w:rsidRPr="00D5573F">
        <w:rPr>
          <w:sz w:val="22"/>
          <w:szCs w:val="22"/>
        </w:rPr>
        <w:t xml:space="preserve">- </w:t>
      </w:r>
      <w:r w:rsidR="00A16F87" w:rsidRPr="00A16F87">
        <w:rPr>
          <w:sz w:val="22"/>
          <w:szCs w:val="22"/>
        </w:rPr>
        <w:t xml:space="preserve">12 </w:t>
      </w:r>
      <w:r w:rsidR="0003475F" w:rsidRPr="0003475F">
        <w:rPr>
          <w:sz w:val="22"/>
          <w:szCs w:val="22"/>
        </w:rPr>
        <w:t>000</w:t>
      </w:r>
      <w:r w:rsidRPr="00D5573F">
        <w:rPr>
          <w:sz w:val="22"/>
          <w:szCs w:val="22"/>
        </w:rPr>
        <w:t xml:space="preserve"> (</w:t>
      </w:r>
      <w:r w:rsidR="00A16F87">
        <w:rPr>
          <w:sz w:val="22"/>
          <w:szCs w:val="22"/>
        </w:rPr>
        <w:t>двенадцать</w:t>
      </w:r>
      <w:r w:rsidR="0003475F">
        <w:rPr>
          <w:sz w:val="22"/>
          <w:szCs w:val="22"/>
        </w:rPr>
        <w:t xml:space="preserve"> </w:t>
      </w:r>
      <w:bookmarkStart w:id="2" w:name="_GoBack"/>
      <w:bookmarkEnd w:id="2"/>
      <w:r w:rsidR="0003475F">
        <w:rPr>
          <w:sz w:val="22"/>
          <w:szCs w:val="22"/>
        </w:rPr>
        <w:t>тысяч) тенге</w:t>
      </w:r>
      <w:r w:rsidRPr="00D5573F">
        <w:rPr>
          <w:sz w:val="22"/>
          <w:szCs w:val="22"/>
        </w:rPr>
        <w:t xml:space="preserve"> за </w:t>
      </w:r>
      <w:r w:rsidR="00D5573F">
        <w:rPr>
          <w:sz w:val="22"/>
          <w:szCs w:val="22"/>
        </w:rPr>
        <w:t>каждый активный</w:t>
      </w:r>
      <w:r w:rsidR="00CC6DA5" w:rsidRPr="00D5573F">
        <w:rPr>
          <w:sz w:val="22"/>
          <w:szCs w:val="22"/>
        </w:rPr>
        <w:t xml:space="preserve"> </w:t>
      </w:r>
      <w:r w:rsidR="00CC6DA5" w:rsidRPr="00D5573F">
        <w:rPr>
          <w:sz w:val="22"/>
          <w:szCs w:val="22"/>
          <w:lang w:val="en-US"/>
        </w:rPr>
        <w:t>KIT</w:t>
      </w:r>
      <w:r w:rsidR="00CC6DA5" w:rsidRPr="00D5573F">
        <w:rPr>
          <w:sz w:val="22"/>
          <w:szCs w:val="22"/>
        </w:rPr>
        <w:t xml:space="preserve"> </w:t>
      </w:r>
      <w:r w:rsidR="00097FDC" w:rsidRPr="00097FDC">
        <w:rPr>
          <w:sz w:val="22"/>
          <w:szCs w:val="22"/>
        </w:rPr>
        <w:t>_____</w:t>
      </w:r>
      <w:r w:rsidR="00097FDC" w:rsidRPr="00A16F87">
        <w:rPr>
          <w:sz w:val="22"/>
          <w:szCs w:val="22"/>
        </w:rPr>
        <w:t>_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,</w:t>
      </w:r>
      <w:r w:rsidR="00D5573F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в котором установлено программное обеспечение </w:t>
      </w:r>
      <w:proofErr w:type="spellStart"/>
      <w:r w:rsidR="00D5573F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>Kit</w:t>
      </w:r>
      <w:proofErr w:type="spellEnd"/>
      <w:r w:rsidR="00D5573F" w:rsidRPr="00DC2C69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03475F">
        <w:rPr>
          <w:rStyle w:val="a6"/>
          <w:b w:val="0"/>
          <w:color w:val="000000"/>
          <w:sz w:val="22"/>
          <w:szCs w:val="22"/>
          <w:shd w:val="clear" w:color="auto" w:fill="FFFFFF"/>
          <w:lang w:val="en-US"/>
        </w:rPr>
        <w:t>Shop</w:t>
      </w:r>
      <w:r w:rsid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,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включая модули </w:t>
      </w:r>
      <w:r w:rsid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Программы</w:t>
      </w:r>
      <w:r w:rsidR="00CC6DA5"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, указанные в </w:t>
      </w:r>
      <w:proofErr w:type="spellStart"/>
      <w:r w:rsidR="00CC6DA5"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п.п</w:t>
      </w:r>
      <w:proofErr w:type="spellEnd"/>
      <w:r w:rsidR="00CC6DA5"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. 2.3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.1. - </w:t>
      </w:r>
      <w:r w:rsidR="00CC6DA5"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2.3</w:t>
      </w:r>
      <w:r w:rsidR="00C57EAE">
        <w:rPr>
          <w:rStyle w:val="a6"/>
          <w:b w:val="0"/>
          <w:color w:val="000000"/>
          <w:sz w:val="22"/>
          <w:szCs w:val="22"/>
          <w:shd w:val="clear" w:color="auto" w:fill="FFFFFF"/>
        </w:rPr>
        <w:t>.3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 xml:space="preserve"> л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и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цензионного д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о</w:t>
      </w:r>
      <w:r w:rsidRPr="00D5573F">
        <w:rPr>
          <w:rStyle w:val="a6"/>
          <w:b w:val="0"/>
          <w:color w:val="000000"/>
          <w:sz w:val="22"/>
          <w:szCs w:val="22"/>
          <w:shd w:val="clear" w:color="auto" w:fill="FFFFFF"/>
        </w:rPr>
        <w:t>говора.</w:t>
      </w:r>
    </w:p>
    <w:p w:rsidR="00CC6DA5" w:rsidRDefault="00CC6DA5" w:rsidP="00D2112E">
      <w:pPr>
        <w:pStyle w:val="ConsPlusNormal"/>
        <w:ind w:firstLine="709"/>
        <w:jc w:val="both"/>
        <w:rPr>
          <w:rStyle w:val="a6"/>
          <w:b w:val="0"/>
          <w:color w:val="000000"/>
          <w:shd w:val="clear" w:color="auto" w:fill="FFFFFF"/>
        </w:rPr>
      </w:pPr>
    </w:p>
    <w:p w:rsidR="009858D7" w:rsidRDefault="009858D7" w:rsidP="00632514">
      <w:pPr>
        <w:spacing w:after="0" w:line="240" w:lineRule="auto"/>
        <w:rPr>
          <w:sz w:val="22"/>
          <w:szCs w:val="22"/>
        </w:rPr>
      </w:pPr>
    </w:p>
    <w:p w:rsidR="009858D7" w:rsidRPr="009858D7" w:rsidRDefault="009858D7" w:rsidP="00632514">
      <w:pPr>
        <w:spacing w:after="0" w:line="240" w:lineRule="auto"/>
        <w:rPr>
          <w:sz w:val="22"/>
          <w:szCs w:val="22"/>
        </w:rPr>
      </w:pPr>
    </w:p>
    <w:p w:rsidR="00F752C6" w:rsidRPr="009858D7" w:rsidRDefault="00F752C6" w:rsidP="00632514">
      <w:pPr>
        <w:spacing w:after="0" w:line="240" w:lineRule="auto"/>
        <w:rPr>
          <w:sz w:val="22"/>
          <w:szCs w:val="22"/>
        </w:rPr>
      </w:pPr>
    </w:p>
    <w:p w:rsidR="00F752C6" w:rsidRPr="009858D7" w:rsidRDefault="00F752C6" w:rsidP="00632514">
      <w:pPr>
        <w:spacing w:after="0" w:line="240" w:lineRule="auto"/>
        <w:rPr>
          <w:sz w:val="22"/>
          <w:szCs w:val="22"/>
        </w:rPr>
      </w:pPr>
    </w:p>
    <w:p w:rsidR="00F752C6" w:rsidRPr="009858D7" w:rsidRDefault="00F752C6" w:rsidP="009858D7">
      <w:pPr>
        <w:spacing w:after="0" w:line="240" w:lineRule="auto"/>
        <w:ind w:firstLine="426"/>
        <w:rPr>
          <w:sz w:val="22"/>
          <w:szCs w:val="22"/>
        </w:rPr>
      </w:pPr>
    </w:p>
    <w:p w:rsidR="009858D7" w:rsidRPr="009858D7" w:rsidRDefault="00F22ADF" w:rsidP="009858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b/>
          <w:sz w:val="22"/>
          <w:szCs w:val="22"/>
        </w:rPr>
      </w:pPr>
      <w:r>
        <w:rPr>
          <w:rFonts w:eastAsia="Times New Roman"/>
          <w:b/>
          <w:bCs/>
          <w:kern w:val="1"/>
          <w:sz w:val="22"/>
          <w:szCs w:val="22"/>
          <w:lang w:eastAsia="zh-CN"/>
        </w:rPr>
        <w:t xml:space="preserve">Представитель </w:t>
      </w:r>
      <w:proofErr w:type="spellStart"/>
      <w:r>
        <w:rPr>
          <w:rFonts w:eastAsia="Times New Roman"/>
          <w:b/>
          <w:bCs/>
          <w:kern w:val="1"/>
          <w:sz w:val="22"/>
          <w:szCs w:val="22"/>
          <w:lang w:eastAsia="zh-CN"/>
        </w:rPr>
        <w:t>лецизиара</w:t>
      </w:r>
      <w:proofErr w:type="spellEnd"/>
      <w:r w:rsidR="009858D7" w:rsidRPr="009858D7">
        <w:rPr>
          <w:rFonts w:eastAsia="Calibri"/>
          <w:b/>
          <w:sz w:val="22"/>
          <w:szCs w:val="22"/>
        </w:rPr>
        <w:t>:</w:t>
      </w:r>
      <w:r w:rsidR="009858D7" w:rsidRPr="009858D7">
        <w:rPr>
          <w:rFonts w:eastAsia="Calibri"/>
          <w:sz w:val="22"/>
          <w:szCs w:val="22"/>
        </w:rPr>
        <w:t xml:space="preserve">                                         </w:t>
      </w:r>
      <w:r>
        <w:rPr>
          <w:rFonts w:eastAsia="Calibri"/>
          <w:sz w:val="22"/>
          <w:szCs w:val="22"/>
        </w:rPr>
        <w:t xml:space="preserve">                          </w:t>
      </w:r>
      <w:r w:rsidR="009858D7">
        <w:rPr>
          <w:rFonts w:eastAsia="Calibri"/>
          <w:sz w:val="22"/>
          <w:szCs w:val="22"/>
        </w:rPr>
        <w:t xml:space="preserve"> </w:t>
      </w:r>
      <w:r w:rsidR="009858D7">
        <w:rPr>
          <w:rFonts w:eastAsia="Calibri"/>
          <w:b/>
          <w:sz w:val="22"/>
          <w:szCs w:val="22"/>
        </w:rPr>
        <w:t>Лицензиат</w:t>
      </w:r>
      <w:r w:rsidR="009858D7" w:rsidRPr="009858D7">
        <w:rPr>
          <w:rFonts w:eastAsia="Calibri"/>
          <w:b/>
          <w:sz w:val="22"/>
          <w:szCs w:val="22"/>
        </w:rPr>
        <w:t>:</w:t>
      </w:r>
    </w:p>
    <w:p w:rsidR="009858D7" w:rsidRPr="009858D7" w:rsidRDefault="009858D7" w:rsidP="009858D7">
      <w:pPr>
        <w:widowControl w:val="0"/>
        <w:suppressAutoHyphens/>
        <w:spacing w:after="0" w:line="240" w:lineRule="auto"/>
        <w:ind w:firstLine="426"/>
        <w:rPr>
          <w:rFonts w:eastAsia="Lucida Sans Unicode"/>
          <w:kern w:val="1"/>
          <w:sz w:val="22"/>
          <w:szCs w:val="22"/>
          <w:lang w:eastAsia="zh-CN"/>
        </w:rPr>
      </w:pP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Директор                                                                                </w:t>
      </w:r>
      <w:r>
        <w:rPr>
          <w:rFonts w:eastAsia="Lucida Sans Unicode"/>
          <w:kern w:val="1"/>
          <w:sz w:val="22"/>
          <w:szCs w:val="22"/>
          <w:lang w:eastAsia="zh-CN"/>
        </w:rPr>
        <w:t xml:space="preserve">         </w:t>
      </w: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r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r w:rsidR="00F22ADF">
        <w:rPr>
          <w:rFonts w:eastAsia="Lucida Sans Unicode"/>
          <w:kern w:val="1"/>
          <w:sz w:val="22"/>
          <w:szCs w:val="22"/>
          <w:lang w:eastAsia="zh-CN"/>
        </w:rPr>
        <w:t xml:space="preserve">              </w:t>
      </w:r>
      <w:r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proofErr w:type="spellStart"/>
      <w:proofErr w:type="gramStart"/>
      <w:r w:rsidR="00F22ADF">
        <w:rPr>
          <w:rFonts w:eastAsia="Lucida Sans Unicode"/>
          <w:kern w:val="1"/>
          <w:sz w:val="22"/>
          <w:szCs w:val="22"/>
          <w:lang w:eastAsia="zh-CN"/>
        </w:rPr>
        <w:t>Директор</w:t>
      </w:r>
      <w:proofErr w:type="spellEnd"/>
      <w:proofErr w:type="gramEnd"/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                                                                              </w:t>
      </w:r>
    </w:p>
    <w:p w:rsidR="009858D7" w:rsidRPr="009858D7" w:rsidRDefault="009858D7" w:rsidP="009858D7">
      <w:pPr>
        <w:widowControl w:val="0"/>
        <w:tabs>
          <w:tab w:val="left" w:pos="0"/>
        </w:tabs>
        <w:suppressAutoHyphens/>
        <w:spacing w:after="0" w:line="240" w:lineRule="auto"/>
        <w:ind w:firstLine="426"/>
        <w:rPr>
          <w:rFonts w:eastAsia="Lucida Sans Unicode"/>
          <w:kern w:val="1"/>
          <w:sz w:val="22"/>
          <w:szCs w:val="22"/>
          <w:lang w:eastAsia="zh-CN"/>
        </w:rPr>
      </w:pP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                                                      </w:t>
      </w:r>
      <w:r>
        <w:rPr>
          <w:rFonts w:eastAsia="Lucida Sans Unicode"/>
          <w:kern w:val="1"/>
          <w:sz w:val="22"/>
          <w:szCs w:val="22"/>
          <w:lang w:eastAsia="zh-CN"/>
        </w:rPr>
        <w:t xml:space="preserve">          </w:t>
      </w:r>
    </w:p>
    <w:p w:rsidR="009858D7" w:rsidRPr="009858D7" w:rsidRDefault="009858D7" w:rsidP="009858D7">
      <w:pPr>
        <w:widowControl w:val="0"/>
        <w:suppressAutoHyphens/>
        <w:spacing w:after="0" w:line="240" w:lineRule="auto"/>
        <w:ind w:firstLine="426"/>
        <w:rPr>
          <w:rFonts w:eastAsia="Lucida Sans Unicode"/>
          <w:kern w:val="1"/>
          <w:sz w:val="22"/>
          <w:szCs w:val="22"/>
          <w:lang w:eastAsia="zh-CN"/>
        </w:rPr>
      </w:pPr>
    </w:p>
    <w:p w:rsidR="009858D7" w:rsidRDefault="009858D7" w:rsidP="00234C99">
      <w:pPr>
        <w:widowControl w:val="0"/>
        <w:suppressAutoHyphens/>
        <w:spacing w:after="0" w:line="240" w:lineRule="auto"/>
        <w:rPr>
          <w:sz w:val="22"/>
          <w:szCs w:val="22"/>
        </w:rPr>
      </w:pPr>
      <w:r>
        <w:rPr>
          <w:rFonts w:eastAsia="Lucida Sans Unicode"/>
          <w:kern w:val="1"/>
          <w:sz w:val="22"/>
          <w:szCs w:val="22"/>
          <w:lang w:eastAsia="zh-CN"/>
        </w:rPr>
        <w:t xml:space="preserve">       </w:t>
      </w:r>
      <w:r w:rsidR="0003475F">
        <w:rPr>
          <w:rFonts w:eastAsia="Lucida Sans Unicode"/>
          <w:kern w:val="1"/>
          <w:sz w:val="22"/>
          <w:szCs w:val="22"/>
          <w:lang w:eastAsia="zh-CN"/>
        </w:rPr>
        <w:t xml:space="preserve"> _______________</w:t>
      </w:r>
      <w:r w:rsidR="00710C59">
        <w:rPr>
          <w:rFonts w:eastAsia="Lucida Sans Unicode"/>
          <w:kern w:val="1"/>
          <w:sz w:val="22"/>
          <w:szCs w:val="22"/>
          <w:lang w:eastAsia="zh-CN"/>
        </w:rPr>
        <w:t>.</w:t>
      </w: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 </w:t>
      </w:r>
      <w:proofErr w:type="spellStart"/>
      <w:r w:rsidR="00F22ADF">
        <w:rPr>
          <w:rFonts w:eastAsia="Lucida Sans Unicode"/>
          <w:kern w:val="1"/>
          <w:sz w:val="22"/>
          <w:szCs w:val="22"/>
          <w:lang w:eastAsia="zh-CN"/>
        </w:rPr>
        <w:t>Бударнова</w:t>
      </w:r>
      <w:proofErr w:type="spellEnd"/>
      <w:r w:rsidR="00F22ADF">
        <w:rPr>
          <w:rFonts w:eastAsia="Lucida Sans Unicode"/>
          <w:kern w:val="1"/>
          <w:sz w:val="22"/>
          <w:szCs w:val="22"/>
          <w:lang w:eastAsia="zh-CN"/>
        </w:rPr>
        <w:t xml:space="preserve"> С. С.</w:t>
      </w: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                                     </w:t>
      </w:r>
      <w:r w:rsidR="00710C59">
        <w:rPr>
          <w:rFonts w:eastAsia="Lucida Sans Unicode"/>
          <w:kern w:val="1"/>
          <w:sz w:val="22"/>
          <w:szCs w:val="22"/>
          <w:lang w:eastAsia="zh-CN"/>
        </w:rPr>
        <w:t xml:space="preserve">             </w:t>
      </w:r>
      <w:r w:rsidRPr="009858D7">
        <w:rPr>
          <w:rFonts w:eastAsia="Lucida Sans Unicode"/>
          <w:kern w:val="1"/>
          <w:sz w:val="22"/>
          <w:szCs w:val="22"/>
          <w:lang w:eastAsia="zh-CN"/>
        </w:rPr>
        <w:t xml:space="preserve">_______________  </w:t>
      </w:r>
      <w:r w:rsidRPr="00753EE1">
        <w:rPr>
          <w:rFonts w:eastAsia="Lucida Sans Unicode"/>
          <w:kern w:val="1"/>
          <w:sz w:val="22"/>
          <w:szCs w:val="22"/>
          <w:highlight w:val="yellow"/>
          <w:lang w:eastAsia="zh-CN"/>
        </w:rPr>
        <w:t>__________</w:t>
      </w:r>
    </w:p>
    <w:p w:rsidR="009858D7" w:rsidRDefault="009858D7" w:rsidP="00772CEA">
      <w:pPr>
        <w:spacing w:after="0" w:line="240" w:lineRule="auto"/>
        <w:jc w:val="right"/>
        <w:rPr>
          <w:sz w:val="22"/>
          <w:szCs w:val="22"/>
        </w:rPr>
      </w:pPr>
    </w:p>
    <w:p w:rsidR="009858D7" w:rsidRDefault="009858D7" w:rsidP="00772CEA">
      <w:pPr>
        <w:spacing w:after="0" w:line="240" w:lineRule="auto"/>
        <w:jc w:val="right"/>
        <w:rPr>
          <w:sz w:val="22"/>
          <w:szCs w:val="22"/>
        </w:rPr>
      </w:pPr>
    </w:p>
    <w:p w:rsidR="009858D7" w:rsidRDefault="009858D7" w:rsidP="00772CEA">
      <w:pPr>
        <w:spacing w:after="0" w:line="240" w:lineRule="auto"/>
        <w:jc w:val="right"/>
        <w:rPr>
          <w:sz w:val="22"/>
          <w:szCs w:val="22"/>
        </w:rPr>
      </w:pPr>
    </w:p>
    <w:p w:rsidR="009858D7" w:rsidRDefault="009858D7" w:rsidP="00772CEA">
      <w:pPr>
        <w:spacing w:after="0" w:line="240" w:lineRule="auto"/>
        <w:jc w:val="right"/>
        <w:rPr>
          <w:sz w:val="22"/>
          <w:szCs w:val="22"/>
        </w:rPr>
      </w:pPr>
    </w:p>
    <w:p w:rsidR="002E2913" w:rsidRDefault="002E2913" w:rsidP="00772CEA">
      <w:pPr>
        <w:spacing w:after="0" w:line="240" w:lineRule="auto"/>
        <w:jc w:val="right"/>
        <w:rPr>
          <w:sz w:val="22"/>
          <w:szCs w:val="22"/>
        </w:rPr>
      </w:pPr>
    </w:p>
    <w:p w:rsidR="002E2913" w:rsidRDefault="002E2913" w:rsidP="00772CEA">
      <w:pPr>
        <w:spacing w:after="0" w:line="240" w:lineRule="auto"/>
        <w:jc w:val="right"/>
        <w:rPr>
          <w:sz w:val="22"/>
          <w:szCs w:val="22"/>
        </w:rPr>
      </w:pPr>
    </w:p>
    <w:p w:rsidR="00A3632B" w:rsidRDefault="00A3632B" w:rsidP="002E2913">
      <w:pPr>
        <w:spacing w:after="0" w:line="240" w:lineRule="auto"/>
        <w:jc w:val="right"/>
        <w:rPr>
          <w:b/>
          <w:sz w:val="22"/>
          <w:szCs w:val="22"/>
        </w:rPr>
      </w:pPr>
    </w:p>
    <w:sectPr w:rsidR="00A3632B" w:rsidSect="00214B5A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583"/>
    <w:multiLevelType w:val="hybridMultilevel"/>
    <w:tmpl w:val="7604E0FC"/>
    <w:lvl w:ilvl="0" w:tplc="36CCA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719DA"/>
    <w:multiLevelType w:val="hybridMultilevel"/>
    <w:tmpl w:val="DCA42146"/>
    <w:lvl w:ilvl="0" w:tplc="B64E79A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904A83"/>
    <w:multiLevelType w:val="hybridMultilevel"/>
    <w:tmpl w:val="6BAAF298"/>
    <w:lvl w:ilvl="0" w:tplc="BD026926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E61"/>
    <w:multiLevelType w:val="hybridMultilevel"/>
    <w:tmpl w:val="63A62EEE"/>
    <w:lvl w:ilvl="0" w:tplc="E38C123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78F"/>
    <w:multiLevelType w:val="multilevel"/>
    <w:tmpl w:val="D06C4E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4"/>
      </w:rPr>
    </w:lvl>
  </w:abstractNum>
  <w:abstractNum w:abstractNumId="5">
    <w:nsid w:val="0D176116"/>
    <w:multiLevelType w:val="hybridMultilevel"/>
    <w:tmpl w:val="B922D1D6"/>
    <w:lvl w:ilvl="0" w:tplc="DA02073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7EB"/>
    <w:multiLevelType w:val="hybridMultilevel"/>
    <w:tmpl w:val="A42A67FC"/>
    <w:lvl w:ilvl="0" w:tplc="DA02073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30FF"/>
    <w:multiLevelType w:val="hybridMultilevel"/>
    <w:tmpl w:val="9D4A9FF8"/>
    <w:lvl w:ilvl="0" w:tplc="59EE76B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96B95"/>
    <w:multiLevelType w:val="hybridMultilevel"/>
    <w:tmpl w:val="F48AF86E"/>
    <w:lvl w:ilvl="0" w:tplc="4F70DED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E6049"/>
    <w:multiLevelType w:val="hybridMultilevel"/>
    <w:tmpl w:val="6182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6024B"/>
    <w:multiLevelType w:val="hybridMultilevel"/>
    <w:tmpl w:val="D3B6947C"/>
    <w:lvl w:ilvl="0" w:tplc="DA020732">
      <w:start w:val="1"/>
      <w:numFmt w:val="decimal"/>
      <w:lvlText w:val="2.%1."/>
      <w:lvlJc w:val="left"/>
      <w:pPr>
        <w:ind w:left="502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4C81077"/>
    <w:multiLevelType w:val="hybridMultilevel"/>
    <w:tmpl w:val="473AF660"/>
    <w:lvl w:ilvl="0" w:tplc="45AC5C7A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57799"/>
    <w:multiLevelType w:val="hybridMultilevel"/>
    <w:tmpl w:val="CFC6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61F7F"/>
    <w:multiLevelType w:val="hybridMultilevel"/>
    <w:tmpl w:val="43962036"/>
    <w:lvl w:ilvl="0" w:tplc="418030EC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2D4F"/>
    <w:multiLevelType w:val="hybridMultilevel"/>
    <w:tmpl w:val="3D6A5FEA"/>
    <w:lvl w:ilvl="0" w:tplc="169EEB8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922D2"/>
    <w:multiLevelType w:val="hybridMultilevel"/>
    <w:tmpl w:val="D0CA5D58"/>
    <w:lvl w:ilvl="0" w:tplc="6D40BB82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83702"/>
    <w:multiLevelType w:val="hybridMultilevel"/>
    <w:tmpl w:val="FAB4941A"/>
    <w:lvl w:ilvl="0" w:tplc="4A12E2BA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C4C9E"/>
    <w:multiLevelType w:val="hybridMultilevel"/>
    <w:tmpl w:val="00A89CA2"/>
    <w:lvl w:ilvl="0" w:tplc="B64E79A6">
      <w:start w:val="1"/>
      <w:numFmt w:val="bullet"/>
      <w:lvlText w:val="−"/>
      <w:lvlJc w:val="left"/>
      <w:pPr>
        <w:ind w:left="12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0C4D"/>
    <w:multiLevelType w:val="hybridMultilevel"/>
    <w:tmpl w:val="85F6B542"/>
    <w:lvl w:ilvl="0" w:tplc="223A7A4E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45EE8"/>
    <w:multiLevelType w:val="hybridMultilevel"/>
    <w:tmpl w:val="ACA6EDA6"/>
    <w:lvl w:ilvl="0" w:tplc="1DCA3F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C451D"/>
    <w:multiLevelType w:val="hybridMultilevel"/>
    <w:tmpl w:val="669AB46C"/>
    <w:lvl w:ilvl="0" w:tplc="2DD49224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C3332"/>
    <w:multiLevelType w:val="hybridMultilevel"/>
    <w:tmpl w:val="958A3A8E"/>
    <w:lvl w:ilvl="0" w:tplc="B64E79A6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797244"/>
    <w:multiLevelType w:val="hybridMultilevel"/>
    <w:tmpl w:val="1082BD3E"/>
    <w:lvl w:ilvl="0" w:tplc="1FBE15B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248DC"/>
    <w:multiLevelType w:val="hybridMultilevel"/>
    <w:tmpl w:val="DDA47588"/>
    <w:lvl w:ilvl="0" w:tplc="59EE76B0">
      <w:start w:val="1"/>
      <w:numFmt w:val="decimal"/>
      <w:lvlText w:val="5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41487"/>
    <w:multiLevelType w:val="hybridMultilevel"/>
    <w:tmpl w:val="7C681E54"/>
    <w:lvl w:ilvl="0" w:tplc="B64E79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27E98"/>
    <w:multiLevelType w:val="hybridMultilevel"/>
    <w:tmpl w:val="72685D36"/>
    <w:lvl w:ilvl="0" w:tplc="569862D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0"/>
  </w:num>
  <w:num w:numId="5">
    <w:abstractNumId w:val="7"/>
  </w:num>
  <w:num w:numId="6">
    <w:abstractNumId w:val="21"/>
  </w:num>
  <w:num w:numId="7">
    <w:abstractNumId w:val="25"/>
  </w:num>
  <w:num w:numId="8">
    <w:abstractNumId w:val="15"/>
  </w:num>
  <w:num w:numId="9">
    <w:abstractNumId w:val="24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20"/>
  </w:num>
  <w:num w:numId="15">
    <w:abstractNumId w:val="11"/>
  </w:num>
  <w:num w:numId="16">
    <w:abstractNumId w:val="12"/>
  </w:num>
  <w:num w:numId="17">
    <w:abstractNumId w:val="8"/>
  </w:num>
  <w:num w:numId="18">
    <w:abstractNumId w:val="19"/>
  </w:num>
  <w:num w:numId="19">
    <w:abstractNumId w:val="16"/>
  </w:num>
  <w:num w:numId="20">
    <w:abstractNumId w:val="18"/>
  </w:num>
  <w:num w:numId="21">
    <w:abstractNumId w:val="9"/>
  </w:num>
  <w:num w:numId="22">
    <w:abstractNumId w:val="23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6"/>
    <w:rsid w:val="00000609"/>
    <w:rsid w:val="0000083B"/>
    <w:rsid w:val="00003D35"/>
    <w:rsid w:val="0001335E"/>
    <w:rsid w:val="00015E60"/>
    <w:rsid w:val="0002287E"/>
    <w:rsid w:val="00032AD2"/>
    <w:rsid w:val="00033DBD"/>
    <w:rsid w:val="0003475F"/>
    <w:rsid w:val="00034B5C"/>
    <w:rsid w:val="000356DC"/>
    <w:rsid w:val="0003672C"/>
    <w:rsid w:val="00050E26"/>
    <w:rsid w:val="00051631"/>
    <w:rsid w:val="000546A3"/>
    <w:rsid w:val="00054F9F"/>
    <w:rsid w:val="00060DDB"/>
    <w:rsid w:val="00063FEB"/>
    <w:rsid w:val="0006553B"/>
    <w:rsid w:val="0007082D"/>
    <w:rsid w:val="00073B45"/>
    <w:rsid w:val="00076D6D"/>
    <w:rsid w:val="00082807"/>
    <w:rsid w:val="00085A9D"/>
    <w:rsid w:val="00091AC7"/>
    <w:rsid w:val="00091E1D"/>
    <w:rsid w:val="00095CC8"/>
    <w:rsid w:val="000961CC"/>
    <w:rsid w:val="00097B85"/>
    <w:rsid w:val="00097FDC"/>
    <w:rsid w:val="000A3B77"/>
    <w:rsid w:val="000A4E6C"/>
    <w:rsid w:val="000A797E"/>
    <w:rsid w:val="000B0D6B"/>
    <w:rsid w:val="000B12D6"/>
    <w:rsid w:val="000B1AFD"/>
    <w:rsid w:val="000B5093"/>
    <w:rsid w:val="000B52AA"/>
    <w:rsid w:val="000B5B93"/>
    <w:rsid w:val="000B7982"/>
    <w:rsid w:val="000C31EB"/>
    <w:rsid w:val="000C37FE"/>
    <w:rsid w:val="000C6E4C"/>
    <w:rsid w:val="000D1839"/>
    <w:rsid w:val="000E42A7"/>
    <w:rsid w:val="000E6DB8"/>
    <w:rsid w:val="000F49B2"/>
    <w:rsid w:val="001073AE"/>
    <w:rsid w:val="00113C11"/>
    <w:rsid w:val="001146B5"/>
    <w:rsid w:val="00115959"/>
    <w:rsid w:val="00121150"/>
    <w:rsid w:val="00122B67"/>
    <w:rsid w:val="001231B3"/>
    <w:rsid w:val="00123F90"/>
    <w:rsid w:val="001507C6"/>
    <w:rsid w:val="00151F42"/>
    <w:rsid w:val="00154AC9"/>
    <w:rsid w:val="00157167"/>
    <w:rsid w:val="00161430"/>
    <w:rsid w:val="001650FD"/>
    <w:rsid w:val="00165B5A"/>
    <w:rsid w:val="001678E8"/>
    <w:rsid w:val="001708CD"/>
    <w:rsid w:val="00170E97"/>
    <w:rsid w:val="00175C49"/>
    <w:rsid w:val="00176A57"/>
    <w:rsid w:val="00180040"/>
    <w:rsid w:val="00183085"/>
    <w:rsid w:val="00186269"/>
    <w:rsid w:val="00193EFD"/>
    <w:rsid w:val="00196194"/>
    <w:rsid w:val="001A1CF0"/>
    <w:rsid w:val="001A27A7"/>
    <w:rsid w:val="001A2810"/>
    <w:rsid w:val="001A5C42"/>
    <w:rsid w:val="001A66ED"/>
    <w:rsid w:val="001A7DD6"/>
    <w:rsid w:val="001B188E"/>
    <w:rsid w:val="001B20BE"/>
    <w:rsid w:val="001B3F9E"/>
    <w:rsid w:val="001B5D3F"/>
    <w:rsid w:val="001C15E2"/>
    <w:rsid w:val="001C338B"/>
    <w:rsid w:val="001C45D4"/>
    <w:rsid w:val="001C57CB"/>
    <w:rsid w:val="001D3A96"/>
    <w:rsid w:val="001D4109"/>
    <w:rsid w:val="001D75F6"/>
    <w:rsid w:val="001D7B5D"/>
    <w:rsid w:val="001F5F09"/>
    <w:rsid w:val="001F748B"/>
    <w:rsid w:val="00200F09"/>
    <w:rsid w:val="00200F5A"/>
    <w:rsid w:val="002070BA"/>
    <w:rsid w:val="00213B76"/>
    <w:rsid w:val="00214487"/>
    <w:rsid w:val="00214B5A"/>
    <w:rsid w:val="00216CF4"/>
    <w:rsid w:val="002239E3"/>
    <w:rsid w:val="002241FF"/>
    <w:rsid w:val="00226B38"/>
    <w:rsid w:val="00232856"/>
    <w:rsid w:val="00234C99"/>
    <w:rsid w:val="00237742"/>
    <w:rsid w:val="00240207"/>
    <w:rsid w:val="00243B38"/>
    <w:rsid w:val="0024710D"/>
    <w:rsid w:val="00247171"/>
    <w:rsid w:val="00260254"/>
    <w:rsid w:val="002740CF"/>
    <w:rsid w:val="002743A7"/>
    <w:rsid w:val="00275EE8"/>
    <w:rsid w:val="00283622"/>
    <w:rsid w:val="00284EC2"/>
    <w:rsid w:val="002851E6"/>
    <w:rsid w:val="00285BAD"/>
    <w:rsid w:val="002865E5"/>
    <w:rsid w:val="00291691"/>
    <w:rsid w:val="002A18EA"/>
    <w:rsid w:val="002A6D89"/>
    <w:rsid w:val="002B0399"/>
    <w:rsid w:val="002B2404"/>
    <w:rsid w:val="002D2524"/>
    <w:rsid w:val="002D4423"/>
    <w:rsid w:val="002D67F3"/>
    <w:rsid w:val="002E2913"/>
    <w:rsid w:val="002E4817"/>
    <w:rsid w:val="00300F87"/>
    <w:rsid w:val="00301329"/>
    <w:rsid w:val="0030249C"/>
    <w:rsid w:val="00304DBB"/>
    <w:rsid w:val="00306340"/>
    <w:rsid w:val="00307999"/>
    <w:rsid w:val="003152BE"/>
    <w:rsid w:val="00317B22"/>
    <w:rsid w:val="003317D9"/>
    <w:rsid w:val="0033700F"/>
    <w:rsid w:val="003375B9"/>
    <w:rsid w:val="00341A31"/>
    <w:rsid w:val="00350AE7"/>
    <w:rsid w:val="00354648"/>
    <w:rsid w:val="003569A3"/>
    <w:rsid w:val="00357BE6"/>
    <w:rsid w:val="00362714"/>
    <w:rsid w:val="00367871"/>
    <w:rsid w:val="0037414B"/>
    <w:rsid w:val="0037551B"/>
    <w:rsid w:val="0038167D"/>
    <w:rsid w:val="00384A06"/>
    <w:rsid w:val="00385139"/>
    <w:rsid w:val="00386450"/>
    <w:rsid w:val="003874DF"/>
    <w:rsid w:val="003933E3"/>
    <w:rsid w:val="003940D6"/>
    <w:rsid w:val="003A1967"/>
    <w:rsid w:val="003A52C2"/>
    <w:rsid w:val="003B21BF"/>
    <w:rsid w:val="003B5E6A"/>
    <w:rsid w:val="003B5E6F"/>
    <w:rsid w:val="003C0F26"/>
    <w:rsid w:val="003C1E89"/>
    <w:rsid w:val="003C766E"/>
    <w:rsid w:val="003D2D1F"/>
    <w:rsid w:val="003D4713"/>
    <w:rsid w:val="003D5B43"/>
    <w:rsid w:val="003D7B5D"/>
    <w:rsid w:val="003E13B8"/>
    <w:rsid w:val="003E45D5"/>
    <w:rsid w:val="003E4F8E"/>
    <w:rsid w:val="003F4F5D"/>
    <w:rsid w:val="003F5810"/>
    <w:rsid w:val="00400DC0"/>
    <w:rsid w:val="00405511"/>
    <w:rsid w:val="00412736"/>
    <w:rsid w:val="00412A68"/>
    <w:rsid w:val="00413F7A"/>
    <w:rsid w:val="00414283"/>
    <w:rsid w:val="00421223"/>
    <w:rsid w:val="004326E4"/>
    <w:rsid w:val="00433B4F"/>
    <w:rsid w:val="00440D86"/>
    <w:rsid w:val="00446F0B"/>
    <w:rsid w:val="004525A3"/>
    <w:rsid w:val="0045367C"/>
    <w:rsid w:val="00456A36"/>
    <w:rsid w:val="00462A7C"/>
    <w:rsid w:val="00462B83"/>
    <w:rsid w:val="004725CD"/>
    <w:rsid w:val="004740EC"/>
    <w:rsid w:val="00477EA4"/>
    <w:rsid w:val="004846EB"/>
    <w:rsid w:val="00493DFF"/>
    <w:rsid w:val="004968C7"/>
    <w:rsid w:val="004970C5"/>
    <w:rsid w:val="004A3ADB"/>
    <w:rsid w:val="004B2A01"/>
    <w:rsid w:val="004C2C5E"/>
    <w:rsid w:val="004C3B44"/>
    <w:rsid w:val="004C45EA"/>
    <w:rsid w:val="004C5AEA"/>
    <w:rsid w:val="004C6473"/>
    <w:rsid w:val="004D1D55"/>
    <w:rsid w:val="004D256C"/>
    <w:rsid w:val="004D3322"/>
    <w:rsid w:val="004D6DF6"/>
    <w:rsid w:val="004E0020"/>
    <w:rsid w:val="004E2A11"/>
    <w:rsid w:val="004E2E35"/>
    <w:rsid w:val="004E3790"/>
    <w:rsid w:val="004F2756"/>
    <w:rsid w:val="004F5DE7"/>
    <w:rsid w:val="004F63CA"/>
    <w:rsid w:val="005023DF"/>
    <w:rsid w:val="0050312D"/>
    <w:rsid w:val="00505669"/>
    <w:rsid w:val="00505F93"/>
    <w:rsid w:val="00507E67"/>
    <w:rsid w:val="00510855"/>
    <w:rsid w:val="00512FED"/>
    <w:rsid w:val="005143A5"/>
    <w:rsid w:val="005161C5"/>
    <w:rsid w:val="0051702C"/>
    <w:rsid w:val="0052404C"/>
    <w:rsid w:val="005245F1"/>
    <w:rsid w:val="005251BD"/>
    <w:rsid w:val="00525387"/>
    <w:rsid w:val="00525ABF"/>
    <w:rsid w:val="005262CE"/>
    <w:rsid w:val="00543059"/>
    <w:rsid w:val="005442AC"/>
    <w:rsid w:val="0054700F"/>
    <w:rsid w:val="00556F10"/>
    <w:rsid w:val="005622BA"/>
    <w:rsid w:val="00582272"/>
    <w:rsid w:val="00585759"/>
    <w:rsid w:val="00590D3D"/>
    <w:rsid w:val="005A09AA"/>
    <w:rsid w:val="005A2290"/>
    <w:rsid w:val="005B0D9E"/>
    <w:rsid w:val="005B155E"/>
    <w:rsid w:val="005B3241"/>
    <w:rsid w:val="005B54FB"/>
    <w:rsid w:val="005C1388"/>
    <w:rsid w:val="005C1B29"/>
    <w:rsid w:val="005D028A"/>
    <w:rsid w:val="005D055F"/>
    <w:rsid w:val="005E20A6"/>
    <w:rsid w:val="005E3890"/>
    <w:rsid w:val="005E3FB1"/>
    <w:rsid w:val="005E6994"/>
    <w:rsid w:val="006041AD"/>
    <w:rsid w:val="0061031C"/>
    <w:rsid w:val="00620D96"/>
    <w:rsid w:val="00620EE4"/>
    <w:rsid w:val="00623256"/>
    <w:rsid w:val="0062684C"/>
    <w:rsid w:val="00632514"/>
    <w:rsid w:val="00634224"/>
    <w:rsid w:val="0063513C"/>
    <w:rsid w:val="006440A8"/>
    <w:rsid w:val="00647D49"/>
    <w:rsid w:val="006517AD"/>
    <w:rsid w:val="00653E7A"/>
    <w:rsid w:val="00664BF7"/>
    <w:rsid w:val="0066550F"/>
    <w:rsid w:val="00670B09"/>
    <w:rsid w:val="0067327C"/>
    <w:rsid w:val="00676B0F"/>
    <w:rsid w:val="0068128D"/>
    <w:rsid w:val="00683496"/>
    <w:rsid w:val="00684CD0"/>
    <w:rsid w:val="00691D61"/>
    <w:rsid w:val="00693CE7"/>
    <w:rsid w:val="006966CD"/>
    <w:rsid w:val="006A14BB"/>
    <w:rsid w:val="006A38AF"/>
    <w:rsid w:val="006A65DC"/>
    <w:rsid w:val="006B1527"/>
    <w:rsid w:val="006C232E"/>
    <w:rsid w:val="006C29AA"/>
    <w:rsid w:val="006E2AA3"/>
    <w:rsid w:val="006E4B6F"/>
    <w:rsid w:val="006E5BC5"/>
    <w:rsid w:val="006E6760"/>
    <w:rsid w:val="006E6E5D"/>
    <w:rsid w:val="006E7FA5"/>
    <w:rsid w:val="006F1D9D"/>
    <w:rsid w:val="006F3767"/>
    <w:rsid w:val="006F6DA3"/>
    <w:rsid w:val="00702FC0"/>
    <w:rsid w:val="00707E60"/>
    <w:rsid w:val="00707FFD"/>
    <w:rsid w:val="00710C59"/>
    <w:rsid w:val="00713F94"/>
    <w:rsid w:val="0071667B"/>
    <w:rsid w:val="007212E4"/>
    <w:rsid w:val="00721C57"/>
    <w:rsid w:val="00722B08"/>
    <w:rsid w:val="0072452A"/>
    <w:rsid w:val="007304FC"/>
    <w:rsid w:val="00731729"/>
    <w:rsid w:val="00733FCE"/>
    <w:rsid w:val="00734A97"/>
    <w:rsid w:val="00734FC0"/>
    <w:rsid w:val="00737EDA"/>
    <w:rsid w:val="007419A6"/>
    <w:rsid w:val="00747735"/>
    <w:rsid w:val="00753EE1"/>
    <w:rsid w:val="00755509"/>
    <w:rsid w:val="00757EAA"/>
    <w:rsid w:val="007613AA"/>
    <w:rsid w:val="00761B1A"/>
    <w:rsid w:val="00764CDF"/>
    <w:rsid w:val="00770443"/>
    <w:rsid w:val="00772CEA"/>
    <w:rsid w:val="00781BDB"/>
    <w:rsid w:val="0078215F"/>
    <w:rsid w:val="00783ED8"/>
    <w:rsid w:val="007870AE"/>
    <w:rsid w:val="00793BEE"/>
    <w:rsid w:val="00794A4B"/>
    <w:rsid w:val="007A0F1D"/>
    <w:rsid w:val="007A46BF"/>
    <w:rsid w:val="007B12E3"/>
    <w:rsid w:val="007B17A9"/>
    <w:rsid w:val="007B6117"/>
    <w:rsid w:val="007B7AB4"/>
    <w:rsid w:val="007C04FA"/>
    <w:rsid w:val="007C0D00"/>
    <w:rsid w:val="007C373B"/>
    <w:rsid w:val="007D62B0"/>
    <w:rsid w:val="007E3628"/>
    <w:rsid w:val="007E5207"/>
    <w:rsid w:val="007E6542"/>
    <w:rsid w:val="007E6AD5"/>
    <w:rsid w:val="007F1A05"/>
    <w:rsid w:val="007F674D"/>
    <w:rsid w:val="00800296"/>
    <w:rsid w:val="008015FD"/>
    <w:rsid w:val="00804EE1"/>
    <w:rsid w:val="008059B9"/>
    <w:rsid w:val="00811DE7"/>
    <w:rsid w:val="008157FC"/>
    <w:rsid w:val="008176F4"/>
    <w:rsid w:val="008214A6"/>
    <w:rsid w:val="008249C1"/>
    <w:rsid w:val="00824C57"/>
    <w:rsid w:val="00825F7A"/>
    <w:rsid w:val="00836EDC"/>
    <w:rsid w:val="008413B0"/>
    <w:rsid w:val="00845223"/>
    <w:rsid w:val="00854807"/>
    <w:rsid w:val="0085639F"/>
    <w:rsid w:val="00866CAB"/>
    <w:rsid w:val="0087173F"/>
    <w:rsid w:val="00872C6D"/>
    <w:rsid w:val="008760E9"/>
    <w:rsid w:val="00876524"/>
    <w:rsid w:val="00877962"/>
    <w:rsid w:val="008923B7"/>
    <w:rsid w:val="00893E8E"/>
    <w:rsid w:val="00895AF0"/>
    <w:rsid w:val="008A09BD"/>
    <w:rsid w:val="008A183C"/>
    <w:rsid w:val="008A399E"/>
    <w:rsid w:val="008A7866"/>
    <w:rsid w:val="008B2BBE"/>
    <w:rsid w:val="008C1A13"/>
    <w:rsid w:val="008C5125"/>
    <w:rsid w:val="008C51EC"/>
    <w:rsid w:val="008C5AC1"/>
    <w:rsid w:val="008D141D"/>
    <w:rsid w:val="008D6350"/>
    <w:rsid w:val="008D6651"/>
    <w:rsid w:val="008D7B17"/>
    <w:rsid w:val="008E29E1"/>
    <w:rsid w:val="008F3A55"/>
    <w:rsid w:val="008F65F6"/>
    <w:rsid w:val="008F704E"/>
    <w:rsid w:val="00901B10"/>
    <w:rsid w:val="00901B71"/>
    <w:rsid w:val="009250BA"/>
    <w:rsid w:val="009367CC"/>
    <w:rsid w:val="009438C1"/>
    <w:rsid w:val="009456D8"/>
    <w:rsid w:val="00947215"/>
    <w:rsid w:val="009558B6"/>
    <w:rsid w:val="00960AA0"/>
    <w:rsid w:val="0096210D"/>
    <w:rsid w:val="009659A3"/>
    <w:rsid w:val="0096746E"/>
    <w:rsid w:val="00967B3A"/>
    <w:rsid w:val="009703A9"/>
    <w:rsid w:val="009712C6"/>
    <w:rsid w:val="00976E2C"/>
    <w:rsid w:val="009777A7"/>
    <w:rsid w:val="009858D7"/>
    <w:rsid w:val="00985DB2"/>
    <w:rsid w:val="00986D8C"/>
    <w:rsid w:val="00991961"/>
    <w:rsid w:val="00991FCE"/>
    <w:rsid w:val="0099276F"/>
    <w:rsid w:val="00997201"/>
    <w:rsid w:val="009A13FE"/>
    <w:rsid w:val="009A2B2F"/>
    <w:rsid w:val="009A33E1"/>
    <w:rsid w:val="009A3ADC"/>
    <w:rsid w:val="009A79EB"/>
    <w:rsid w:val="009B0423"/>
    <w:rsid w:val="009B11DA"/>
    <w:rsid w:val="009B7371"/>
    <w:rsid w:val="009C0C06"/>
    <w:rsid w:val="009D1609"/>
    <w:rsid w:val="009D47CF"/>
    <w:rsid w:val="009E0124"/>
    <w:rsid w:val="009E0963"/>
    <w:rsid w:val="009E193C"/>
    <w:rsid w:val="009F2558"/>
    <w:rsid w:val="00A02985"/>
    <w:rsid w:val="00A06E41"/>
    <w:rsid w:val="00A077ED"/>
    <w:rsid w:val="00A11520"/>
    <w:rsid w:val="00A13068"/>
    <w:rsid w:val="00A16ED3"/>
    <w:rsid w:val="00A16F87"/>
    <w:rsid w:val="00A24F15"/>
    <w:rsid w:val="00A26815"/>
    <w:rsid w:val="00A30186"/>
    <w:rsid w:val="00A316A7"/>
    <w:rsid w:val="00A34C62"/>
    <w:rsid w:val="00A3632B"/>
    <w:rsid w:val="00A37012"/>
    <w:rsid w:val="00A41EB2"/>
    <w:rsid w:val="00A53D35"/>
    <w:rsid w:val="00A54577"/>
    <w:rsid w:val="00A657C9"/>
    <w:rsid w:val="00A65BCE"/>
    <w:rsid w:val="00A76307"/>
    <w:rsid w:val="00A815FC"/>
    <w:rsid w:val="00A8272D"/>
    <w:rsid w:val="00A8474D"/>
    <w:rsid w:val="00A8604E"/>
    <w:rsid w:val="00A8723A"/>
    <w:rsid w:val="00A87279"/>
    <w:rsid w:val="00A96606"/>
    <w:rsid w:val="00AA3A6C"/>
    <w:rsid w:val="00AA4E27"/>
    <w:rsid w:val="00AB204D"/>
    <w:rsid w:val="00AB2D11"/>
    <w:rsid w:val="00AB3504"/>
    <w:rsid w:val="00AB4EC6"/>
    <w:rsid w:val="00AC245C"/>
    <w:rsid w:val="00AC5CE4"/>
    <w:rsid w:val="00AD4EC4"/>
    <w:rsid w:val="00AD5E05"/>
    <w:rsid w:val="00AE1B98"/>
    <w:rsid w:val="00AE2295"/>
    <w:rsid w:val="00AE293A"/>
    <w:rsid w:val="00AE63A4"/>
    <w:rsid w:val="00AE77C6"/>
    <w:rsid w:val="00AF14EC"/>
    <w:rsid w:val="00AF19E1"/>
    <w:rsid w:val="00AF5267"/>
    <w:rsid w:val="00B011F6"/>
    <w:rsid w:val="00B06E51"/>
    <w:rsid w:val="00B11202"/>
    <w:rsid w:val="00B139FC"/>
    <w:rsid w:val="00B17888"/>
    <w:rsid w:val="00B22AE1"/>
    <w:rsid w:val="00B24916"/>
    <w:rsid w:val="00B25F37"/>
    <w:rsid w:val="00B27B00"/>
    <w:rsid w:val="00B41B40"/>
    <w:rsid w:val="00B42199"/>
    <w:rsid w:val="00B436F1"/>
    <w:rsid w:val="00B51016"/>
    <w:rsid w:val="00B52B89"/>
    <w:rsid w:val="00B602E0"/>
    <w:rsid w:val="00B643C3"/>
    <w:rsid w:val="00B6660F"/>
    <w:rsid w:val="00B67F78"/>
    <w:rsid w:val="00B72A8B"/>
    <w:rsid w:val="00B73551"/>
    <w:rsid w:val="00B73D52"/>
    <w:rsid w:val="00B8095E"/>
    <w:rsid w:val="00B837F1"/>
    <w:rsid w:val="00B84309"/>
    <w:rsid w:val="00B93B19"/>
    <w:rsid w:val="00B95E0B"/>
    <w:rsid w:val="00B96A25"/>
    <w:rsid w:val="00BA1077"/>
    <w:rsid w:val="00BA3920"/>
    <w:rsid w:val="00BB048D"/>
    <w:rsid w:val="00BB1AE6"/>
    <w:rsid w:val="00BB23E9"/>
    <w:rsid w:val="00BB26C0"/>
    <w:rsid w:val="00BB4A23"/>
    <w:rsid w:val="00BC1777"/>
    <w:rsid w:val="00BC639F"/>
    <w:rsid w:val="00BD5CAA"/>
    <w:rsid w:val="00BE1934"/>
    <w:rsid w:val="00BE5485"/>
    <w:rsid w:val="00BF2D4F"/>
    <w:rsid w:val="00C00191"/>
    <w:rsid w:val="00C131D8"/>
    <w:rsid w:val="00C14240"/>
    <w:rsid w:val="00C1494C"/>
    <w:rsid w:val="00C14E42"/>
    <w:rsid w:val="00C155E1"/>
    <w:rsid w:val="00C15E83"/>
    <w:rsid w:val="00C17969"/>
    <w:rsid w:val="00C22797"/>
    <w:rsid w:val="00C2339E"/>
    <w:rsid w:val="00C238F9"/>
    <w:rsid w:val="00C23B87"/>
    <w:rsid w:val="00C2550D"/>
    <w:rsid w:val="00C260A7"/>
    <w:rsid w:val="00C33C0C"/>
    <w:rsid w:val="00C3588E"/>
    <w:rsid w:val="00C40D76"/>
    <w:rsid w:val="00C43A47"/>
    <w:rsid w:val="00C51977"/>
    <w:rsid w:val="00C55AB6"/>
    <w:rsid w:val="00C57B2F"/>
    <w:rsid w:val="00C57EAE"/>
    <w:rsid w:val="00C61AE5"/>
    <w:rsid w:val="00C64EA5"/>
    <w:rsid w:val="00C64F29"/>
    <w:rsid w:val="00C65005"/>
    <w:rsid w:val="00C72379"/>
    <w:rsid w:val="00C76B08"/>
    <w:rsid w:val="00C76B27"/>
    <w:rsid w:val="00C779D9"/>
    <w:rsid w:val="00C81CD9"/>
    <w:rsid w:val="00C81E1A"/>
    <w:rsid w:val="00C84410"/>
    <w:rsid w:val="00C8495B"/>
    <w:rsid w:val="00C865CA"/>
    <w:rsid w:val="00C91266"/>
    <w:rsid w:val="00C96B6B"/>
    <w:rsid w:val="00CA2EB1"/>
    <w:rsid w:val="00CA4A7B"/>
    <w:rsid w:val="00CB2438"/>
    <w:rsid w:val="00CB2B9D"/>
    <w:rsid w:val="00CB38A6"/>
    <w:rsid w:val="00CB4969"/>
    <w:rsid w:val="00CB6267"/>
    <w:rsid w:val="00CB7F37"/>
    <w:rsid w:val="00CC6DA5"/>
    <w:rsid w:val="00CD2ACE"/>
    <w:rsid w:val="00CD38BA"/>
    <w:rsid w:val="00CD5D3A"/>
    <w:rsid w:val="00CD7284"/>
    <w:rsid w:val="00CD7BDC"/>
    <w:rsid w:val="00CE3BD6"/>
    <w:rsid w:val="00CE4A5A"/>
    <w:rsid w:val="00CE6406"/>
    <w:rsid w:val="00CE7B67"/>
    <w:rsid w:val="00D017E7"/>
    <w:rsid w:val="00D03C2D"/>
    <w:rsid w:val="00D0595D"/>
    <w:rsid w:val="00D06500"/>
    <w:rsid w:val="00D06F4F"/>
    <w:rsid w:val="00D14FF7"/>
    <w:rsid w:val="00D17354"/>
    <w:rsid w:val="00D2112E"/>
    <w:rsid w:val="00D23581"/>
    <w:rsid w:val="00D335B1"/>
    <w:rsid w:val="00D3711C"/>
    <w:rsid w:val="00D41AC5"/>
    <w:rsid w:val="00D4213D"/>
    <w:rsid w:val="00D44172"/>
    <w:rsid w:val="00D44E0B"/>
    <w:rsid w:val="00D44ECC"/>
    <w:rsid w:val="00D468E2"/>
    <w:rsid w:val="00D468FA"/>
    <w:rsid w:val="00D536B8"/>
    <w:rsid w:val="00D5573F"/>
    <w:rsid w:val="00D55D84"/>
    <w:rsid w:val="00D56281"/>
    <w:rsid w:val="00D56A9D"/>
    <w:rsid w:val="00D659F9"/>
    <w:rsid w:val="00D71019"/>
    <w:rsid w:val="00D71842"/>
    <w:rsid w:val="00D74328"/>
    <w:rsid w:val="00D76150"/>
    <w:rsid w:val="00D7649E"/>
    <w:rsid w:val="00D823D6"/>
    <w:rsid w:val="00D83904"/>
    <w:rsid w:val="00D83B89"/>
    <w:rsid w:val="00D8500D"/>
    <w:rsid w:val="00D90398"/>
    <w:rsid w:val="00D913BC"/>
    <w:rsid w:val="00D9551C"/>
    <w:rsid w:val="00D960C7"/>
    <w:rsid w:val="00DA0104"/>
    <w:rsid w:val="00DA0937"/>
    <w:rsid w:val="00DA2EC9"/>
    <w:rsid w:val="00DB01FC"/>
    <w:rsid w:val="00DC1411"/>
    <w:rsid w:val="00DC2C69"/>
    <w:rsid w:val="00DC3ABE"/>
    <w:rsid w:val="00DC6515"/>
    <w:rsid w:val="00DE4C03"/>
    <w:rsid w:val="00DE6D36"/>
    <w:rsid w:val="00DE73FF"/>
    <w:rsid w:val="00DF00E8"/>
    <w:rsid w:val="00DF6D22"/>
    <w:rsid w:val="00E06FF6"/>
    <w:rsid w:val="00E116C8"/>
    <w:rsid w:val="00E12A33"/>
    <w:rsid w:val="00E148DE"/>
    <w:rsid w:val="00E151E3"/>
    <w:rsid w:val="00E1750A"/>
    <w:rsid w:val="00E21365"/>
    <w:rsid w:val="00E231E7"/>
    <w:rsid w:val="00E27B53"/>
    <w:rsid w:val="00E3367B"/>
    <w:rsid w:val="00E35D9A"/>
    <w:rsid w:val="00E43F38"/>
    <w:rsid w:val="00E45BA3"/>
    <w:rsid w:val="00E47385"/>
    <w:rsid w:val="00E54E29"/>
    <w:rsid w:val="00E54FC3"/>
    <w:rsid w:val="00E60EAF"/>
    <w:rsid w:val="00E65DF2"/>
    <w:rsid w:val="00E7214D"/>
    <w:rsid w:val="00E73145"/>
    <w:rsid w:val="00E76845"/>
    <w:rsid w:val="00E85ED5"/>
    <w:rsid w:val="00E92CA2"/>
    <w:rsid w:val="00EA139C"/>
    <w:rsid w:val="00EA1981"/>
    <w:rsid w:val="00EA1FE3"/>
    <w:rsid w:val="00EA229A"/>
    <w:rsid w:val="00EA7B6A"/>
    <w:rsid w:val="00EB423A"/>
    <w:rsid w:val="00EB4580"/>
    <w:rsid w:val="00EB6506"/>
    <w:rsid w:val="00EB7351"/>
    <w:rsid w:val="00EC0E8E"/>
    <w:rsid w:val="00EC244B"/>
    <w:rsid w:val="00EC479C"/>
    <w:rsid w:val="00ED5B9E"/>
    <w:rsid w:val="00ED5FAA"/>
    <w:rsid w:val="00EE2BBE"/>
    <w:rsid w:val="00EF16C3"/>
    <w:rsid w:val="00EF2C8F"/>
    <w:rsid w:val="00F01E66"/>
    <w:rsid w:val="00F01F7D"/>
    <w:rsid w:val="00F038D3"/>
    <w:rsid w:val="00F049DF"/>
    <w:rsid w:val="00F11E61"/>
    <w:rsid w:val="00F1424F"/>
    <w:rsid w:val="00F172E2"/>
    <w:rsid w:val="00F177F1"/>
    <w:rsid w:val="00F17EB6"/>
    <w:rsid w:val="00F17F72"/>
    <w:rsid w:val="00F22ADF"/>
    <w:rsid w:val="00F233D7"/>
    <w:rsid w:val="00F259BA"/>
    <w:rsid w:val="00F2787D"/>
    <w:rsid w:val="00F50326"/>
    <w:rsid w:val="00F54474"/>
    <w:rsid w:val="00F564B3"/>
    <w:rsid w:val="00F63AE1"/>
    <w:rsid w:val="00F6717A"/>
    <w:rsid w:val="00F73BEB"/>
    <w:rsid w:val="00F74E83"/>
    <w:rsid w:val="00F752C6"/>
    <w:rsid w:val="00F75450"/>
    <w:rsid w:val="00F754DD"/>
    <w:rsid w:val="00F76484"/>
    <w:rsid w:val="00F76ECA"/>
    <w:rsid w:val="00F84F7D"/>
    <w:rsid w:val="00F92E45"/>
    <w:rsid w:val="00F94FA2"/>
    <w:rsid w:val="00FA4BEF"/>
    <w:rsid w:val="00FA6429"/>
    <w:rsid w:val="00FB1FE6"/>
    <w:rsid w:val="00FB4CEE"/>
    <w:rsid w:val="00FB7E5D"/>
    <w:rsid w:val="00FC45B3"/>
    <w:rsid w:val="00FC473C"/>
    <w:rsid w:val="00FC4826"/>
    <w:rsid w:val="00FD15D1"/>
    <w:rsid w:val="00FD7DF1"/>
    <w:rsid w:val="00FE5FEC"/>
    <w:rsid w:val="00FE6806"/>
    <w:rsid w:val="00FF00F1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826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FC48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84CD0"/>
    <w:pPr>
      <w:widowControl w:val="0"/>
      <w:suppressAutoHyphens/>
      <w:spacing w:after="0" w:line="240" w:lineRule="auto"/>
    </w:pPr>
    <w:rPr>
      <w:rFonts w:ascii="Courier New" w:eastAsia="Arial" w:hAnsi="Courier New"/>
      <w:sz w:val="20"/>
      <w:szCs w:val="20"/>
      <w:lang w:eastAsia="ar-SA"/>
    </w:rPr>
  </w:style>
  <w:style w:type="paragraph" w:styleId="a3">
    <w:name w:val="Normal (Web)"/>
    <w:basedOn w:val="a"/>
    <w:semiHidden/>
    <w:rsid w:val="00684CD0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2199"/>
    <w:rPr>
      <w:b/>
      <w:bCs/>
    </w:rPr>
  </w:style>
  <w:style w:type="paragraph" w:styleId="a7">
    <w:name w:val="List Paragraph"/>
    <w:basedOn w:val="a"/>
    <w:uiPriority w:val="34"/>
    <w:qFormat/>
    <w:rsid w:val="008F704E"/>
    <w:pPr>
      <w:widowControl w:val="0"/>
      <w:suppressAutoHyphens/>
      <w:spacing w:after="0" w:line="240" w:lineRule="auto"/>
      <w:ind w:left="720"/>
      <w:contextualSpacing/>
    </w:pPr>
    <w:rPr>
      <w:rFonts w:eastAsia="Lucida Sans Unicode"/>
      <w:kern w:val="1"/>
      <w:lang w:eastAsia="zh-CN"/>
    </w:rPr>
  </w:style>
  <w:style w:type="character" w:styleId="a8">
    <w:name w:val="Hyperlink"/>
    <w:basedOn w:val="a0"/>
    <w:uiPriority w:val="99"/>
    <w:unhideWhenUsed/>
    <w:rsid w:val="00243B38"/>
    <w:rPr>
      <w:color w:val="0000FF" w:themeColor="hyperlink"/>
      <w:u w:val="single"/>
    </w:rPr>
  </w:style>
  <w:style w:type="paragraph" w:customStyle="1" w:styleId="Default">
    <w:name w:val="Default"/>
    <w:rsid w:val="00054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ru-RU"/>
    </w:rPr>
  </w:style>
  <w:style w:type="paragraph" w:styleId="a9">
    <w:name w:val="Body Text"/>
    <w:basedOn w:val="a"/>
    <w:link w:val="aa"/>
    <w:uiPriority w:val="99"/>
    <w:unhideWhenUsed/>
    <w:rsid w:val="00C8495B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C8495B"/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F22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826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FC48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684CD0"/>
    <w:pPr>
      <w:widowControl w:val="0"/>
      <w:suppressAutoHyphens/>
      <w:spacing w:after="0" w:line="240" w:lineRule="auto"/>
    </w:pPr>
    <w:rPr>
      <w:rFonts w:ascii="Courier New" w:eastAsia="Arial" w:hAnsi="Courier New"/>
      <w:sz w:val="20"/>
      <w:szCs w:val="20"/>
      <w:lang w:eastAsia="ar-SA"/>
    </w:rPr>
  </w:style>
  <w:style w:type="paragraph" w:styleId="a3">
    <w:name w:val="Normal (Web)"/>
    <w:basedOn w:val="a"/>
    <w:semiHidden/>
    <w:rsid w:val="00684CD0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2199"/>
    <w:rPr>
      <w:b/>
      <w:bCs/>
    </w:rPr>
  </w:style>
  <w:style w:type="paragraph" w:styleId="a7">
    <w:name w:val="List Paragraph"/>
    <w:basedOn w:val="a"/>
    <w:uiPriority w:val="34"/>
    <w:qFormat/>
    <w:rsid w:val="008F704E"/>
    <w:pPr>
      <w:widowControl w:val="0"/>
      <w:suppressAutoHyphens/>
      <w:spacing w:after="0" w:line="240" w:lineRule="auto"/>
      <w:ind w:left="720"/>
      <w:contextualSpacing/>
    </w:pPr>
    <w:rPr>
      <w:rFonts w:eastAsia="Lucida Sans Unicode"/>
      <w:kern w:val="1"/>
      <w:lang w:eastAsia="zh-CN"/>
    </w:rPr>
  </w:style>
  <w:style w:type="character" w:styleId="a8">
    <w:name w:val="Hyperlink"/>
    <w:basedOn w:val="a0"/>
    <w:uiPriority w:val="99"/>
    <w:unhideWhenUsed/>
    <w:rsid w:val="00243B38"/>
    <w:rPr>
      <w:color w:val="0000FF" w:themeColor="hyperlink"/>
      <w:u w:val="single"/>
    </w:rPr>
  </w:style>
  <w:style w:type="paragraph" w:customStyle="1" w:styleId="Default">
    <w:name w:val="Default"/>
    <w:rsid w:val="00054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ru-RU"/>
    </w:rPr>
  </w:style>
  <w:style w:type="paragraph" w:styleId="a9">
    <w:name w:val="Body Text"/>
    <w:basedOn w:val="a"/>
    <w:link w:val="aa"/>
    <w:uiPriority w:val="99"/>
    <w:unhideWhenUsed/>
    <w:rsid w:val="00C8495B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C8495B"/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F22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tsho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ulyanova_a</dc:creator>
  <cp:lastModifiedBy>User</cp:lastModifiedBy>
  <cp:revision>5</cp:revision>
  <cp:lastPrinted>2018-06-27T10:41:00Z</cp:lastPrinted>
  <dcterms:created xsi:type="dcterms:W3CDTF">2024-11-12T18:15:00Z</dcterms:created>
  <dcterms:modified xsi:type="dcterms:W3CDTF">2025-02-09T13:03:00Z</dcterms:modified>
</cp:coreProperties>
</file>